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62" w:rsidRPr="00B860EC" w:rsidRDefault="00DC5C62" w:rsidP="00DC5C62">
      <w:pPr>
        <w:tabs>
          <w:tab w:val="left" w:pos="6750"/>
        </w:tabs>
        <w:jc w:val="center"/>
        <w:rPr>
          <w:rFonts w:ascii="Franklin Gothic Book" w:hAnsi="Franklin Gothic Book"/>
          <w:b/>
          <w:sz w:val="20"/>
          <w:u w:val="single"/>
        </w:rPr>
      </w:pPr>
      <w:r w:rsidRPr="00B860EC">
        <w:rPr>
          <w:rFonts w:ascii="Franklin Gothic Book" w:hAnsi="Franklin Gothic Book"/>
          <w:b/>
          <w:sz w:val="20"/>
          <w:u w:val="single"/>
        </w:rPr>
        <w:t>Course Syllabus</w:t>
      </w:r>
    </w:p>
    <w:p w:rsidR="00DC5C62" w:rsidRPr="00B860EC" w:rsidRDefault="00DC5C62" w:rsidP="00DC5C62">
      <w:pPr>
        <w:tabs>
          <w:tab w:val="left" w:pos="6750"/>
        </w:tabs>
        <w:jc w:val="center"/>
        <w:rPr>
          <w:rFonts w:ascii="Franklin Gothic Book" w:hAnsi="Franklin Gothic Book"/>
          <w:sz w:val="20"/>
        </w:rPr>
      </w:pPr>
      <w:r w:rsidRPr="00B860EC">
        <w:rPr>
          <w:rFonts w:ascii="Franklin Gothic Book" w:hAnsi="Franklin Gothic Book"/>
          <w:sz w:val="20"/>
        </w:rPr>
        <w:t>North Atlanta High School</w:t>
      </w:r>
    </w:p>
    <w:p w:rsidR="004F3915" w:rsidRPr="00B860EC" w:rsidRDefault="000D7464" w:rsidP="00DC5C62">
      <w:pPr>
        <w:tabs>
          <w:tab w:val="left" w:pos="6750"/>
        </w:tabs>
        <w:jc w:val="center"/>
        <w:rPr>
          <w:rFonts w:ascii="Franklin Gothic Book" w:hAnsi="Franklin Gothic Book"/>
          <w:sz w:val="20"/>
        </w:rPr>
      </w:pPr>
      <w:r>
        <w:rPr>
          <w:rFonts w:ascii="Franklin Gothic Book" w:hAnsi="Franklin Gothic Book" w:cs="Arial"/>
          <w:sz w:val="20"/>
        </w:rPr>
        <w:t>GSE</w:t>
      </w:r>
      <w:r w:rsidR="004A48B1" w:rsidRPr="00B860EC">
        <w:rPr>
          <w:rFonts w:ascii="Franklin Gothic Book" w:hAnsi="Franklin Gothic Book" w:cs="Arial"/>
          <w:sz w:val="20"/>
        </w:rPr>
        <w:t xml:space="preserve"> </w:t>
      </w:r>
      <w:r w:rsidR="004D2E19" w:rsidRPr="00B860EC">
        <w:rPr>
          <w:rFonts w:ascii="Franklin Gothic Book" w:hAnsi="Franklin Gothic Book" w:cs="Arial"/>
          <w:sz w:val="20"/>
        </w:rPr>
        <w:t>Pre</w:t>
      </w:r>
      <w:r w:rsidR="007F614E" w:rsidRPr="00B860EC">
        <w:rPr>
          <w:rFonts w:ascii="Franklin Gothic Book" w:hAnsi="Franklin Gothic Book" w:cs="Arial"/>
          <w:sz w:val="20"/>
        </w:rPr>
        <w:t>-C</w:t>
      </w:r>
      <w:r w:rsidR="004D2E19" w:rsidRPr="00B860EC">
        <w:rPr>
          <w:rFonts w:ascii="Franklin Gothic Book" w:hAnsi="Franklin Gothic Book" w:cs="Arial"/>
          <w:sz w:val="20"/>
        </w:rPr>
        <w:t>alculus</w:t>
      </w:r>
      <w:r w:rsidR="00E31128" w:rsidRPr="00B860EC">
        <w:rPr>
          <w:rFonts w:ascii="Franklin Gothic Book" w:hAnsi="Franklin Gothic Book"/>
          <w:sz w:val="20"/>
        </w:rPr>
        <w:t xml:space="preserve"> </w:t>
      </w:r>
    </w:p>
    <w:p w:rsidR="00DC5C62" w:rsidRPr="00B860EC" w:rsidRDefault="00D91381" w:rsidP="00DC5C62">
      <w:pPr>
        <w:tabs>
          <w:tab w:val="left" w:pos="6750"/>
        </w:tabs>
        <w:jc w:val="center"/>
        <w:rPr>
          <w:rFonts w:ascii="Franklin Gothic Book" w:hAnsi="Franklin Gothic Book"/>
          <w:sz w:val="20"/>
        </w:rPr>
      </w:pPr>
      <w:r w:rsidRPr="00B860EC">
        <w:rPr>
          <w:rFonts w:ascii="Franklin Gothic Book" w:hAnsi="Franklin Gothic Book"/>
          <w:sz w:val="20"/>
        </w:rPr>
        <w:t>201</w:t>
      </w:r>
      <w:bookmarkStart w:id="0" w:name="_GoBack"/>
      <w:bookmarkEnd w:id="0"/>
      <w:r w:rsidR="001F39DB">
        <w:rPr>
          <w:rFonts w:ascii="Franklin Gothic Book" w:hAnsi="Franklin Gothic Book"/>
          <w:sz w:val="20"/>
        </w:rPr>
        <w:t>8/2019</w:t>
      </w:r>
      <w:r w:rsidR="00C27AEC" w:rsidRPr="00B860EC">
        <w:rPr>
          <w:rFonts w:ascii="Franklin Gothic Book" w:hAnsi="Franklin Gothic Book"/>
          <w:sz w:val="20"/>
        </w:rPr>
        <w:t xml:space="preserve"> </w:t>
      </w:r>
      <w:r w:rsidR="00DC5C62" w:rsidRPr="00B860EC">
        <w:rPr>
          <w:rFonts w:ascii="Franklin Gothic Book" w:hAnsi="Franklin Gothic Book"/>
          <w:sz w:val="20"/>
        </w:rPr>
        <w:t>School Year</w:t>
      </w:r>
    </w:p>
    <w:p w:rsidR="00443079" w:rsidRPr="00443079" w:rsidRDefault="00443079" w:rsidP="00DC5C62">
      <w:pPr>
        <w:tabs>
          <w:tab w:val="left" w:pos="6750"/>
        </w:tabs>
        <w:jc w:val="center"/>
        <w:rPr>
          <w:rFonts w:ascii="Franklin Gothic Book" w:hAnsi="Franklin Gothic Book"/>
          <w:szCs w:val="24"/>
        </w:rPr>
      </w:pPr>
    </w:p>
    <w:p w:rsidR="00DC5C62" w:rsidRPr="00443079" w:rsidRDefault="006B56A9" w:rsidP="002B1C7B">
      <w:pPr>
        <w:tabs>
          <w:tab w:val="left" w:pos="360"/>
          <w:tab w:val="left" w:pos="6750"/>
        </w:tabs>
        <w:rPr>
          <w:rFonts w:ascii="Franklin Gothic Book" w:hAnsi="Franklin Gothic Book"/>
          <w:b/>
          <w:szCs w:val="24"/>
        </w:rPr>
      </w:pPr>
      <w:r w:rsidRPr="00443079">
        <w:rPr>
          <w:rFonts w:ascii="Franklin Gothic Book" w:hAnsi="Franklin Gothic Book"/>
          <w:b/>
          <w:szCs w:val="24"/>
        </w:rPr>
        <w:t>I.</w:t>
      </w:r>
      <w:r w:rsidRPr="00443079">
        <w:rPr>
          <w:rFonts w:ascii="Franklin Gothic Book" w:hAnsi="Franklin Gothic Book"/>
          <w:b/>
          <w:szCs w:val="24"/>
        </w:rPr>
        <w:tab/>
      </w:r>
      <w:r w:rsidR="002B1C7B" w:rsidRPr="00443079">
        <w:rPr>
          <w:rFonts w:ascii="Franklin Gothic Book" w:hAnsi="Franklin Gothic Book"/>
          <w:b/>
          <w:szCs w:val="24"/>
        </w:rPr>
        <w:t>TEACHER INFORMATION</w:t>
      </w:r>
    </w:p>
    <w:p w:rsidR="00DC5C62" w:rsidRPr="00EB1A15" w:rsidRDefault="002B1C7B" w:rsidP="002B1C7B">
      <w:pPr>
        <w:tabs>
          <w:tab w:val="left" w:pos="360"/>
          <w:tab w:val="left" w:pos="4770"/>
        </w:tabs>
        <w:rPr>
          <w:rFonts w:ascii="Franklin Gothic Book" w:hAnsi="Franklin Gothic Book"/>
          <w:sz w:val="20"/>
        </w:rPr>
      </w:pPr>
      <w:r w:rsidRPr="00EB1A15">
        <w:rPr>
          <w:rFonts w:ascii="Franklin Gothic Book" w:hAnsi="Franklin Gothic Book"/>
          <w:b/>
          <w:sz w:val="20"/>
        </w:rPr>
        <w:tab/>
      </w:r>
      <w:r w:rsidR="00DC5C62" w:rsidRPr="00EB1A15">
        <w:rPr>
          <w:rFonts w:ascii="Franklin Gothic Book" w:hAnsi="Franklin Gothic Book"/>
          <w:b/>
          <w:sz w:val="20"/>
        </w:rPr>
        <w:t>Teacher:</w:t>
      </w:r>
      <w:r w:rsidR="00DC5C62" w:rsidRPr="00EB1A15">
        <w:rPr>
          <w:rFonts w:ascii="Franklin Gothic Book" w:hAnsi="Franklin Gothic Book"/>
          <w:sz w:val="20"/>
        </w:rPr>
        <w:t xml:space="preserve">  </w:t>
      </w:r>
      <w:r w:rsidR="009542C3">
        <w:rPr>
          <w:rFonts w:ascii="Franklin Gothic Book" w:hAnsi="Franklin Gothic Book"/>
          <w:sz w:val="20"/>
        </w:rPr>
        <w:t>Mr. Ehrman</w:t>
      </w:r>
      <w:r w:rsidR="00DC5C62" w:rsidRPr="00EB1A15">
        <w:rPr>
          <w:rFonts w:ascii="Franklin Gothic Book" w:hAnsi="Franklin Gothic Book"/>
          <w:sz w:val="20"/>
        </w:rPr>
        <w:tab/>
      </w:r>
      <w:r w:rsidR="005E0337" w:rsidRPr="00EB1A15">
        <w:rPr>
          <w:rFonts w:ascii="Franklin Gothic Book" w:hAnsi="Franklin Gothic Book"/>
          <w:sz w:val="20"/>
        </w:rPr>
        <w:tab/>
      </w:r>
      <w:r w:rsidR="00DC5C62" w:rsidRPr="00EB1A15">
        <w:rPr>
          <w:rFonts w:ascii="Franklin Gothic Book" w:hAnsi="Franklin Gothic Book"/>
          <w:b/>
          <w:sz w:val="20"/>
        </w:rPr>
        <w:t>Room:</w:t>
      </w:r>
      <w:r w:rsidR="00DC5C62" w:rsidRPr="00EB1A15">
        <w:rPr>
          <w:rFonts w:ascii="Franklin Gothic Book" w:hAnsi="Franklin Gothic Book"/>
          <w:sz w:val="20"/>
        </w:rPr>
        <w:t xml:space="preserve"> </w:t>
      </w:r>
      <w:r w:rsidR="004F3915" w:rsidRPr="00EB1A15">
        <w:rPr>
          <w:rFonts w:ascii="Franklin Gothic Book" w:hAnsi="Franklin Gothic Book"/>
          <w:sz w:val="20"/>
        </w:rPr>
        <w:t xml:space="preserve"> </w:t>
      </w:r>
      <w:r w:rsidR="009542C3">
        <w:rPr>
          <w:rFonts w:ascii="Franklin Gothic Book" w:hAnsi="Franklin Gothic Book"/>
          <w:sz w:val="20"/>
        </w:rPr>
        <w:t>8117</w:t>
      </w:r>
    </w:p>
    <w:p w:rsidR="00DC5C62" w:rsidRPr="00EB1A15" w:rsidRDefault="002B1C7B" w:rsidP="002B1C7B">
      <w:pPr>
        <w:tabs>
          <w:tab w:val="left" w:pos="360"/>
          <w:tab w:val="left" w:pos="4770"/>
        </w:tabs>
        <w:rPr>
          <w:rFonts w:ascii="Franklin Gothic Book" w:hAnsi="Franklin Gothic Book"/>
          <w:b/>
          <w:sz w:val="20"/>
        </w:rPr>
      </w:pPr>
      <w:r w:rsidRPr="00EB1A15">
        <w:rPr>
          <w:rFonts w:ascii="Franklin Gothic Book" w:hAnsi="Franklin Gothic Book"/>
          <w:b/>
          <w:sz w:val="20"/>
        </w:rPr>
        <w:tab/>
      </w:r>
      <w:r w:rsidR="00222714" w:rsidRPr="00EB1A15">
        <w:rPr>
          <w:rFonts w:ascii="Franklin Gothic Book" w:hAnsi="Franklin Gothic Book"/>
          <w:b/>
          <w:sz w:val="20"/>
        </w:rPr>
        <w:t>E-mail</w:t>
      </w:r>
      <w:r w:rsidR="00DC5C62" w:rsidRPr="00EB1A15">
        <w:rPr>
          <w:rFonts w:ascii="Franklin Gothic Book" w:hAnsi="Franklin Gothic Book"/>
          <w:b/>
          <w:sz w:val="20"/>
        </w:rPr>
        <w:t>:</w:t>
      </w:r>
      <w:r w:rsidR="0056171E" w:rsidRPr="00EB1A15">
        <w:rPr>
          <w:rFonts w:ascii="Franklin Gothic Book" w:hAnsi="Franklin Gothic Book"/>
          <w:b/>
          <w:sz w:val="20"/>
        </w:rPr>
        <w:t xml:space="preserve">  </w:t>
      </w:r>
      <w:hyperlink r:id="rId8" w:history="1">
        <w:r w:rsidR="009542C3" w:rsidRPr="00810AE5">
          <w:rPr>
            <w:rStyle w:val="Hyperlink"/>
            <w:rFonts w:ascii="Franklin Gothic Book" w:hAnsi="Franklin Gothic Book"/>
            <w:b/>
            <w:sz w:val="20"/>
          </w:rPr>
          <w:t>dpehrman@atlanta.k12.ga.us</w:t>
        </w:r>
      </w:hyperlink>
      <w:r w:rsidR="002D0E72">
        <w:rPr>
          <w:rFonts w:ascii="Franklin Gothic Book" w:hAnsi="Franklin Gothic Book"/>
          <w:b/>
          <w:sz w:val="20"/>
        </w:rPr>
        <w:t xml:space="preserve"> </w:t>
      </w:r>
      <w:r w:rsidR="005E0337" w:rsidRPr="00EB1A15">
        <w:rPr>
          <w:rFonts w:ascii="Franklin Gothic Book" w:hAnsi="Franklin Gothic Book"/>
          <w:sz w:val="20"/>
        </w:rPr>
        <w:tab/>
      </w:r>
      <w:r w:rsidR="003F37A5" w:rsidRPr="00EB1A15">
        <w:rPr>
          <w:rFonts w:ascii="Franklin Gothic Book" w:hAnsi="Franklin Gothic Book"/>
          <w:sz w:val="20"/>
        </w:rPr>
        <w:tab/>
      </w:r>
      <w:r w:rsidR="00DC5C62" w:rsidRPr="00EB1A15">
        <w:rPr>
          <w:rFonts w:ascii="Franklin Gothic Book" w:hAnsi="Franklin Gothic Book"/>
          <w:b/>
          <w:sz w:val="20"/>
        </w:rPr>
        <w:t>Phone:</w:t>
      </w:r>
      <w:r w:rsidR="00DC5C62" w:rsidRPr="00EB1A15">
        <w:rPr>
          <w:rFonts w:ascii="Franklin Gothic Book" w:hAnsi="Franklin Gothic Book"/>
          <w:sz w:val="20"/>
        </w:rPr>
        <w:t xml:space="preserve"> 404-</w:t>
      </w:r>
      <w:r w:rsidR="002F6089" w:rsidRPr="00EB1A15">
        <w:rPr>
          <w:rFonts w:ascii="Franklin Gothic Book" w:hAnsi="Franklin Gothic Book"/>
          <w:sz w:val="20"/>
        </w:rPr>
        <w:t>802-47</w:t>
      </w:r>
      <w:r w:rsidR="0098625D">
        <w:rPr>
          <w:rFonts w:ascii="Franklin Gothic Book" w:hAnsi="Franklin Gothic Book"/>
          <w:sz w:val="20"/>
        </w:rPr>
        <w:t>00</w:t>
      </w:r>
    </w:p>
    <w:p w:rsidR="0050563B" w:rsidRDefault="002B1C7B" w:rsidP="000D7464">
      <w:pPr>
        <w:tabs>
          <w:tab w:val="left" w:pos="360"/>
          <w:tab w:val="left" w:pos="4770"/>
        </w:tabs>
        <w:rPr>
          <w:rFonts w:ascii="Franklin Gothic Book" w:hAnsi="Franklin Gothic Book"/>
          <w:sz w:val="20"/>
        </w:rPr>
      </w:pPr>
      <w:r w:rsidRPr="00EB1A15">
        <w:rPr>
          <w:rFonts w:ascii="Franklin Gothic Book" w:hAnsi="Franklin Gothic Book"/>
          <w:b/>
          <w:sz w:val="20"/>
        </w:rPr>
        <w:tab/>
      </w:r>
      <w:r w:rsidR="00D00689" w:rsidRPr="00EB1A15">
        <w:rPr>
          <w:rFonts w:ascii="Franklin Gothic Book" w:hAnsi="Franklin Gothic Book"/>
          <w:b/>
          <w:sz w:val="20"/>
        </w:rPr>
        <w:t>Web Page</w:t>
      </w:r>
      <w:r w:rsidR="008C1A7A">
        <w:rPr>
          <w:rFonts w:ascii="Franklin Gothic Book" w:hAnsi="Franklin Gothic Book"/>
          <w:b/>
          <w:sz w:val="20"/>
        </w:rPr>
        <w:t xml:space="preserve">: </w:t>
      </w:r>
      <w:r w:rsidR="00E83D99" w:rsidRPr="00EB1A15">
        <w:rPr>
          <w:rFonts w:ascii="Franklin Gothic Book" w:hAnsi="Franklin Gothic Book"/>
          <w:b/>
          <w:sz w:val="20"/>
        </w:rPr>
        <w:t xml:space="preserve"> </w:t>
      </w:r>
      <w:hyperlink r:id="rId9" w:history="1">
        <w:r w:rsidR="009542C3" w:rsidRPr="00810AE5">
          <w:rPr>
            <w:rStyle w:val="Hyperlink"/>
            <w:rFonts w:ascii="Franklin Gothic Book" w:hAnsi="Franklin Gothic Book"/>
            <w:b/>
            <w:sz w:val="20"/>
          </w:rPr>
          <w:t>http://ehrman.weebly.com</w:t>
        </w:r>
      </w:hyperlink>
      <w:r w:rsidR="002D0E72">
        <w:rPr>
          <w:rFonts w:ascii="Franklin Gothic Book" w:hAnsi="Franklin Gothic Book"/>
          <w:b/>
          <w:sz w:val="20"/>
        </w:rPr>
        <w:t xml:space="preserve"> </w:t>
      </w:r>
      <w:r w:rsidR="00E83D99" w:rsidRPr="00EB1A15">
        <w:rPr>
          <w:rFonts w:ascii="Franklin Gothic Book" w:hAnsi="Franklin Gothic Book"/>
          <w:b/>
          <w:sz w:val="20"/>
        </w:rPr>
        <w:tab/>
      </w:r>
      <w:r w:rsidR="00E83D99" w:rsidRPr="00EB1A15">
        <w:rPr>
          <w:rFonts w:ascii="Franklin Gothic Book" w:hAnsi="Franklin Gothic Book"/>
          <w:b/>
          <w:sz w:val="20"/>
        </w:rPr>
        <w:tab/>
        <w:t xml:space="preserve">Tutorial Day:  </w:t>
      </w:r>
      <w:r w:rsidR="001F39DB">
        <w:rPr>
          <w:rFonts w:ascii="Franklin Gothic Book" w:hAnsi="Franklin Gothic Book"/>
          <w:sz w:val="20"/>
        </w:rPr>
        <w:t>B-</w:t>
      </w:r>
      <w:proofErr w:type="gramStart"/>
      <w:r w:rsidR="001F39DB">
        <w:rPr>
          <w:rFonts w:ascii="Franklin Gothic Book" w:hAnsi="Franklin Gothic Book"/>
          <w:sz w:val="20"/>
        </w:rPr>
        <w:t>Days</w:t>
      </w:r>
      <w:r w:rsidR="000D7464">
        <w:rPr>
          <w:rFonts w:ascii="Franklin Gothic Book" w:hAnsi="Franklin Gothic Book"/>
          <w:sz w:val="20"/>
        </w:rPr>
        <w:t xml:space="preserve"> </w:t>
      </w:r>
      <w:r w:rsidR="00E83D99" w:rsidRPr="00EB1A15">
        <w:rPr>
          <w:rFonts w:ascii="Franklin Gothic Book" w:hAnsi="Franklin Gothic Book"/>
          <w:sz w:val="20"/>
        </w:rPr>
        <w:t xml:space="preserve"> 3:</w:t>
      </w:r>
      <w:r w:rsidR="00222714">
        <w:rPr>
          <w:rFonts w:ascii="Franklin Gothic Book" w:hAnsi="Franklin Gothic Book"/>
          <w:sz w:val="20"/>
        </w:rPr>
        <w:t>45</w:t>
      </w:r>
      <w:proofErr w:type="gramEnd"/>
      <w:r w:rsidR="00E83D99" w:rsidRPr="00EB1A15">
        <w:rPr>
          <w:rFonts w:ascii="Franklin Gothic Book" w:hAnsi="Franklin Gothic Book"/>
          <w:sz w:val="20"/>
        </w:rPr>
        <w:t xml:space="preserve"> – 4:</w:t>
      </w:r>
      <w:r w:rsidR="000D7464">
        <w:rPr>
          <w:rFonts w:ascii="Franklin Gothic Book" w:hAnsi="Franklin Gothic Book"/>
          <w:sz w:val="20"/>
        </w:rPr>
        <w:t>45</w:t>
      </w:r>
    </w:p>
    <w:p w:rsidR="000D7464" w:rsidRDefault="000D7464" w:rsidP="000D7464">
      <w:pPr>
        <w:tabs>
          <w:tab w:val="left" w:pos="360"/>
          <w:tab w:val="left" w:pos="4770"/>
        </w:tabs>
        <w:rPr>
          <w:rFonts w:ascii="Franklin Gothic Book" w:hAnsi="Franklin Gothic Book"/>
          <w:sz w:val="20"/>
        </w:rPr>
      </w:pPr>
    </w:p>
    <w:p w:rsidR="0050563B" w:rsidRPr="00EB1A15" w:rsidRDefault="0050563B" w:rsidP="002B1C7B">
      <w:pPr>
        <w:tabs>
          <w:tab w:val="left" w:pos="360"/>
          <w:tab w:val="left" w:pos="4770"/>
        </w:tabs>
        <w:rPr>
          <w:rFonts w:ascii="Franklin Gothic Book" w:hAnsi="Franklin Gothic Book"/>
          <w:sz w:val="20"/>
        </w:rPr>
      </w:pPr>
      <w:r w:rsidRPr="00EB1A15">
        <w:rPr>
          <w:rFonts w:ascii="Franklin Gothic Book" w:hAnsi="Franklin Gothic Book"/>
          <w:b/>
          <w:bCs/>
          <w:iCs/>
          <w:sz w:val="20"/>
        </w:rPr>
        <w:t>Prerequisites:</w:t>
      </w:r>
      <w:r w:rsidRPr="00EB1A15">
        <w:rPr>
          <w:rFonts w:ascii="Franklin Gothic Book" w:hAnsi="Franklin Gothic Book"/>
          <w:bCs/>
          <w:iCs/>
          <w:sz w:val="20"/>
        </w:rPr>
        <w:t xml:space="preserve">  </w:t>
      </w:r>
      <w:r w:rsidR="000D7464" w:rsidRPr="00EB1A15">
        <w:rPr>
          <w:rFonts w:ascii="Franklin Gothic Book" w:hAnsi="Franklin Gothic Book"/>
          <w:bCs/>
          <w:iCs/>
          <w:sz w:val="20"/>
        </w:rPr>
        <w:t xml:space="preserve">Successful completion of </w:t>
      </w:r>
      <w:r w:rsidR="000D7464">
        <w:rPr>
          <w:rFonts w:ascii="Franklin Gothic Book" w:hAnsi="Franklin Gothic Book"/>
          <w:bCs/>
          <w:iCs/>
          <w:sz w:val="20"/>
        </w:rPr>
        <w:t>Coordinate Algebra, Analytic Geometry, and Advanced Algebra.</w:t>
      </w:r>
    </w:p>
    <w:p w:rsidR="009326BE" w:rsidRPr="00EB1A15" w:rsidRDefault="009326BE" w:rsidP="002B1C7B">
      <w:pPr>
        <w:tabs>
          <w:tab w:val="left" w:pos="360"/>
          <w:tab w:val="left" w:pos="4770"/>
        </w:tabs>
        <w:rPr>
          <w:rFonts w:ascii="Franklin Gothic Book" w:hAnsi="Franklin Gothic Book"/>
          <w:sz w:val="20"/>
        </w:rPr>
      </w:pPr>
    </w:p>
    <w:p w:rsidR="00E31128" w:rsidRPr="00443079" w:rsidRDefault="006B56A9" w:rsidP="004F3915">
      <w:pPr>
        <w:tabs>
          <w:tab w:val="left" w:pos="360"/>
          <w:tab w:val="left" w:pos="720"/>
          <w:tab w:val="left" w:pos="5760"/>
          <w:tab w:val="left" w:pos="6750"/>
        </w:tabs>
        <w:rPr>
          <w:rFonts w:ascii="Franklin Gothic Book" w:hAnsi="Franklin Gothic Book"/>
          <w:b/>
          <w:bCs/>
          <w:iCs/>
          <w:szCs w:val="24"/>
        </w:rPr>
      </w:pPr>
      <w:r w:rsidRPr="00443079">
        <w:rPr>
          <w:rFonts w:ascii="Franklin Gothic Book" w:hAnsi="Franklin Gothic Book"/>
          <w:b/>
          <w:bCs/>
          <w:iCs/>
          <w:szCs w:val="24"/>
        </w:rPr>
        <w:t xml:space="preserve">II.  </w:t>
      </w:r>
      <w:r w:rsidR="002B1C7B" w:rsidRPr="00443079">
        <w:rPr>
          <w:rFonts w:ascii="Franklin Gothic Book" w:hAnsi="Franklin Gothic Book"/>
          <w:b/>
          <w:bCs/>
          <w:iCs/>
          <w:szCs w:val="24"/>
        </w:rPr>
        <w:tab/>
        <w:t>COURSE DESCRIPTION AND OBJECTIVES</w:t>
      </w:r>
    </w:p>
    <w:p w:rsidR="002D0E72" w:rsidRPr="00D66C09" w:rsidRDefault="007F614E" w:rsidP="002D0E72">
      <w:pPr>
        <w:pStyle w:val="Default"/>
        <w:rPr>
          <w:rFonts w:ascii="Franklin Gothic Book" w:hAnsi="Franklin Gothic Book" w:cs="Calibri"/>
          <w:color w:val="auto"/>
          <w:sz w:val="16"/>
          <w:szCs w:val="16"/>
        </w:rPr>
      </w:pPr>
      <w:r w:rsidRPr="00D66C09">
        <w:rPr>
          <w:rFonts w:ascii="Franklin Gothic Book" w:hAnsi="Franklin Gothic Book" w:cs="Calibri"/>
          <w:b/>
          <w:color w:val="auto"/>
          <w:sz w:val="16"/>
          <w:szCs w:val="16"/>
        </w:rPr>
        <w:t>Pre-Calculus</w:t>
      </w:r>
      <w:r w:rsidRPr="00D66C09">
        <w:rPr>
          <w:rFonts w:ascii="Franklin Gothic Book" w:hAnsi="Franklin Gothic Book" w:cs="Calibri"/>
          <w:color w:val="auto"/>
          <w:sz w:val="16"/>
          <w:szCs w:val="16"/>
        </w:rPr>
        <w:t xml:space="preserve"> focuses on standards to prepare students for a more intense study of mathematics. The critical areas organized in eight units delve deeper into content from previous courses. The study of circles and parabolas is extended to include other conics such as ellipses and hyperbolas. Trigonometric functions are introduced and developed to include inverses, general triangles and identities. Matrices provide an organizational structure in which to represent and solve complex problems. Students expand the concepts of complex numbers and the coordinate plane to represent and operate upon vectors. Probability rounds out the course using counting methods, including their use in making and evaluating decisions.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7F614E" w:rsidRPr="002D0E72" w:rsidRDefault="007F614E" w:rsidP="002D0E72">
      <w:pPr>
        <w:pStyle w:val="Default"/>
        <w:rPr>
          <w:rFonts w:ascii="Franklin Gothic Book" w:hAnsi="Franklin Gothic Book" w:cs="Calibri"/>
          <w:color w:val="auto"/>
          <w:sz w:val="20"/>
          <w:szCs w:val="20"/>
        </w:rPr>
      </w:pPr>
    </w:p>
    <w:p w:rsidR="008A33BB" w:rsidRPr="00EB1A15" w:rsidRDefault="008A33BB" w:rsidP="00EB1A15">
      <w:pPr>
        <w:widowControl w:val="0"/>
        <w:autoSpaceDE w:val="0"/>
        <w:autoSpaceDN w:val="0"/>
        <w:adjustRightInd w:val="0"/>
        <w:rPr>
          <w:rFonts w:ascii="Franklin Gothic Book" w:hAnsi="Franklin Gothic Book" w:cs="Calibri"/>
          <w:sz w:val="20"/>
        </w:rPr>
      </w:pPr>
      <w:r w:rsidRPr="00EB1A15">
        <w:rPr>
          <w:rFonts w:ascii="Franklin Gothic Book" w:hAnsi="Franklin Gothic Book" w:cs="Calibri"/>
          <w:b/>
          <w:bCs/>
          <w:sz w:val="20"/>
        </w:rPr>
        <w:t>Middle Years Program</w:t>
      </w:r>
    </w:p>
    <w:p w:rsidR="008A33BB" w:rsidRPr="00D66C09" w:rsidRDefault="008A33BB" w:rsidP="00EB1A15">
      <w:pPr>
        <w:widowControl w:val="0"/>
        <w:autoSpaceDE w:val="0"/>
        <w:autoSpaceDN w:val="0"/>
        <w:adjustRightInd w:val="0"/>
        <w:rPr>
          <w:rFonts w:ascii="Franklin Gothic Book" w:hAnsi="Franklin Gothic Book" w:cs="Calibri"/>
          <w:sz w:val="16"/>
          <w:szCs w:val="16"/>
        </w:rPr>
      </w:pPr>
      <w:r w:rsidRPr="00D66C09">
        <w:rPr>
          <w:rFonts w:ascii="Franklin Gothic Book" w:hAnsi="Franklin Gothic Book" w:cs="Calibri"/>
          <w:sz w:val="16"/>
          <w:szCs w:val="16"/>
        </w:rPr>
        <w:t xml:space="preserve">This course is part of the International Baccalaureate Middle Years Program at North Atlanta High School which emphasizes a format based on the following concepts: holistic learning, intercultural awareness and communication.  Students will gain analytical skills in order to promote informed decision-making.  Technology will be used appropriately through inquiry-based learning in order for students to gain an increased understanding of how </w:t>
      </w:r>
      <w:r w:rsidR="0014458B" w:rsidRPr="00D66C09">
        <w:rPr>
          <w:rFonts w:ascii="Franklin Gothic Book" w:hAnsi="Franklin Gothic Book" w:cs="Calibri"/>
          <w:sz w:val="16"/>
          <w:szCs w:val="16"/>
        </w:rPr>
        <w:t xml:space="preserve">mathematics </w:t>
      </w:r>
      <w:r w:rsidRPr="00D66C09">
        <w:rPr>
          <w:rFonts w:ascii="Franklin Gothic Book" w:hAnsi="Franklin Gothic Book" w:cs="Calibri"/>
          <w:sz w:val="16"/>
          <w:szCs w:val="16"/>
        </w:rPr>
        <w:t xml:space="preserve">relates to the world around them. </w:t>
      </w:r>
    </w:p>
    <w:p w:rsidR="008A33BB" w:rsidRPr="00D66C09" w:rsidRDefault="008A33BB" w:rsidP="00EB1A15">
      <w:pPr>
        <w:widowControl w:val="0"/>
        <w:autoSpaceDE w:val="0"/>
        <w:autoSpaceDN w:val="0"/>
        <w:adjustRightInd w:val="0"/>
        <w:rPr>
          <w:rFonts w:ascii="Franklin Gothic Book" w:hAnsi="Franklin Gothic Book" w:cs="Calibri"/>
          <w:sz w:val="16"/>
          <w:szCs w:val="16"/>
        </w:rPr>
      </w:pPr>
      <w:r w:rsidRPr="00D66C09">
        <w:rPr>
          <w:rFonts w:ascii="Franklin Gothic Book" w:hAnsi="Franklin Gothic Book" w:cs="Calibri"/>
          <w:sz w:val="16"/>
          <w:szCs w:val="16"/>
        </w:rPr>
        <w:t>    </w:t>
      </w:r>
    </w:p>
    <w:p w:rsidR="008A33BB" w:rsidRPr="00D66C09" w:rsidRDefault="008A33BB" w:rsidP="00EB1A15">
      <w:pPr>
        <w:widowControl w:val="0"/>
        <w:autoSpaceDE w:val="0"/>
        <w:autoSpaceDN w:val="0"/>
        <w:adjustRightInd w:val="0"/>
        <w:rPr>
          <w:rFonts w:ascii="Franklin Gothic Book" w:hAnsi="Franklin Gothic Book" w:cs="Calibri"/>
          <w:sz w:val="16"/>
          <w:szCs w:val="16"/>
        </w:rPr>
      </w:pPr>
      <w:r w:rsidRPr="00D66C09">
        <w:rPr>
          <w:rFonts w:ascii="Franklin Gothic Book" w:hAnsi="Franklin Gothic Book" w:cs="Calibri"/>
          <w:sz w:val="16"/>
          <w:szCs w:val="16"/>
        </w:rPr>
        <w:t xml:space="preserve">Assessments for this course also include how well student work relates to the following MYP criteria: knowledge, concepts, skills, and organization and presentation.  A </w:t>
      </w:r>
      <w:r w:rsidR="005164C9" w:rsidRPr="00D66C09">
        <w:rPr>
          <w:rFonts w:ascii="Franklin Gothic Book" w:hAnsi="Franklin Gothic Book" w:cs="Calibri"/>
          <w:sz w:val="16"/>
          <w:szCs w:val="16"/>
        </w:rPr>
        <w:t>yearlong</w:t>
      </w:r>
      <w:r w:rsidRPr="00D66C09">
        <w:rPr>
          <w:rFonts w:ascii="Franklin Gothic Book" w:hAnsi="Franklin Gothic Book" w:cs="Calibri"/>
          <w:sz w:val="16"/>
          <w:szCs w:val="16"/>
        </w:rPr>
        <w:t xml:space="preserve"> MYP personal project accompanied by a journal is to be produced at the end of the 10</w:t>
      </w:r>
      <w:r w:rsidRPr="00D66C09">
        <w:rPr>
          <w:rFonts w:ascii="Franklin Gothic Book" w:hAnsi="Franklin Gothic Book" w:cs="Calibri"/>
          <w:sz w:val="16"/>
          <w:szCs w:val="16"/>
          <w:vertAlign w:val="superscript"/>
        </w:rPr>
        <w:t>th</w:t>
      </w:r>
      <w:r w:rsidRPr="00D66C09">
        <w:rPr>
          <w:rFonts w:ascii="Franklin Gothic Book" w:hAnsi="Franklin Gothic Book" w:cs="Calibri"/>
          <w:sz w:val="16"/>
          <w:szCs w:val="16"/>
        </w:rPr>
        <w:t xml:space="preserve"> grade year for the MYP Diploma.  Timelines and descriptions of tasks will be provided.</w:t>
      </w:r>
    </w:p>
    <w:p w:rsidR="008C1A7A" w:rsidRPr="00EB1A15" w:rsidRDefault="008C1A7A" w:rsidP="00EB1A15">
      <w:pPr>
        <w:tabs>
          <w:tab w:val="left" w:pos="360"/>
          <w:tab w:val="left" w:pos="900"/>
        </w:tabs>
        <w:rPr>
          <w:rFonts w:ascii="Franklin Gothic Book" w:hAnsi="Franklin Gothic Book"/>
          <w:b/>
          <w:sz w:val="20"/>
        </w:rPr>
      </w:pPr>
    </w:p>
    <w:p w:rsidR="006B56A9" w:rsidRPr="00EB1A15" w:rsidRDefault="006B56A9" w:rsidP="00EB1A15">
      <w:pPr>
        <w:tabs>
          <w:tab w:val="left" w:pos="360"/>
          <w:tab w:val="left" w:pos="900"/>
        </w:tabs>
        <w:rPr>
          <w:rFonts w:ascii="Franklin Gothic Book" w:hAnsi="Franklin Gothic Book"/>
          <w:b/>
          <w:sz w:val="20"/>
        </w:rPr>
      </w:pPr>
      <w:r w:rsidRPr="00EB1A15">
        <w:rPr>
          <w:rFonts w:ascii="Franklin Gothic Book" w:hAnsi="Franklin Gothic Book"/>
          <w:b/>
          <w:sz w:val="20"/>
        </w:rPr>
        <w:t xml:space="preserve">The Georgia </w:t>
      </w:r>
      <w:r w:rsidR="00A10289">
        <w:rPr>
          <w:rFonts w:ascii="Franklin Gothic Book" w:hAnsi="Franklin Gothic Book"/>
          <w:b/>
          <w:sz w:val="20"/>
        </w:rPr>
        <w:t xml:space="preserve">Standards of Excellence </w:t>
      </w:r>
      <w:r w:rsidR="00DD49B8" w:rsidRPr="00EB1A15">
        <w:rPr>
          <w:rFonts w:ascii="Franklin Gothic Book" w:hAnsi="Franklin Gothic Book"/>
          <w:b/>
          <w:sz w:val="20"/>
        </w:rPr>
        <w:t>and Curriculum Map</w:t>
      </w:r>
      <w:r w:rsidRPr="00EB1A15">
        <w:rPr>
          <w:rFonts w:ascii="Franklin Gothic Book" w:hAnsi="Franklin Gothic Book"/>
          <w:b/>
          <w:sz w:val="20"/>
        </w:rPr>
        <w:t xml:space="preserve"> for this course can be found at the following link:</w:t>
      </w:r>
      <w:r w:rsidR="00A10289">
        <w:rPr>
          <w:rFonts w:ascii="Franklin Gothic Book" w:hAnsi="Franklin Gothic Book"/>
          <w:b/>
          <w:sz w:val="20"/>
        </w:rPr>
        <w:t xml:space="preserve"> </w:t>
      </w:r>
      <w:hyperlink r:id="rId10" w:history="1">
        <w:r w:rsidR="007F614E" w:rsidRPr="00A82F96">
          <w:rPr>
            <w:rStyle w:val="Hyperlink"/>
            <w:rFonts w:ascii="Franklin Gothic Book" w:hAnsi="Franklin Gothic Book"/>
            <w:b/>
            <w:sz w:val="20"/>
          </w:rPr>
          <w:t>https://www.georgiastandards.org/Georgia-Standards/Frameworks/Pre-Calculus-Curriculum-Map.pdf</w:t>
        </w:r>
      </w:hyperlink>
      <w:r w:rsidR="007F614E">
        <w:rPr>
          <w:rFonts w:ascii="Franklin Gothic Book" w:hAnsi="Franklin Gothic Book"/>
          <w:b/>
          <w:sz w:val="20"/>
        </w:rPr>
        <w:t xml:space="preserve"> </w:t>
      </w:r>
    </w:p>
    <w:p w:rsidR="00D91381" w:rsidRDefault="00D91381" w:rsidP="00D91381">
      <w:pPr>
        <w:tabs>
          <w:tab w:val="left" w:pos="270"/>
        </w:tabs>
        <w:autoSpaceDE w:val="0"/>
        <w:autoSpaceDN w:val="0"/>
        <w:adjustRightInd w:val="0"/>
        <w:rPr>
          <w:rFonts w:ascii="Franklin Gothic Book" w:hAnsi="Franklin Gothic Book"/>
          <w:b/>
          <w:szCs w:val="24"/>
        </w:rPr>
      </w:pPr>
    </w:p>
    <w:p w:rsidR="000D7464" w:rsidRDefault="000D7464" w:rsidP="00D91381">
      <w:pPr>
        <w:tabs>
          <w:tab w:val="left" w:pos="270"/>
        </w:tabs>
        <w:autoSpaceDE w:val="0"/>
        <w:autoSpaceDN w:val="0"/>
        <w:adjustRightInd w:val="0"/>
        <w:rPr>
          <w:rFonts w:ascii="Franklin Gothic Book" w:hAnsi="Franklin Gothic Book"/>
          <w:b/>
          <w:szCs w:val="24"/>
        </w:rPr>
      </w:pPr>
    </w:p>
    <w:p w:rsidR="004305F1" w:rsidRPr="00D91381" w:rsidRDefault="00D91381" w:rsidP="00D91381">
      <w:pPr>
        <w:tabs>
          <w:tab w:val="left" w:pos="270"/>
        </w:tabs>
        <w:autoSpaceDE w:val="0"/>
        <w:autoSpaceDN w:val="0"/>
        <w:adjustRightInd w:val="0"/>
        <w:rPr>
          <w:rFonts w:ascii="Franklin Gothic Book" w:hAnsi="Franklin Gothic Book"/>
          <w:b/>
          <w:szCs w:val="24"/>
        </w:rPr>
      </w:pPr>
      <w:r w:rsidRPr="00D91381">
        <w:rPr>
          <w:rFonts w:ascii="Franklin Gothic Book" w:hAnsi="Franklin Gothic Book"/>
          <w:b/>
          <w:szCs w:val="24"/>
        </w:rPr>
        <w:t xml:space="preserve"> </w:t>
      </w:r>
      <w:r w:rsidR="006B56A9" w:rsidRPr="00D91381">
        <w:rPr>
          <w:rFonts w:ascii="Franklin Gothic Book" w:hAnsi="Franklin Gothic Book"/>
          <w:b/>
          <w:szCs w:val="24"/>
        </w:rPr>
        <w:t>III.</w:t>
      </w:r>
      <w:r w:rsidR="005A580C" w:rsidRPr="00D91381">
        <w:rPr>
          <w:rFonts w:ascii="Franklin Gothic Book" w:hAnsi="Franklin Gothic Book"/>
          <w:b/>
          <w:sz w:val="20"/>
        </w:rPr>
        <w:tab/>
      </w:r>
      <w:r w:rsidR="005A580C" w:rsidRPr="00D91381">
        <w:rPr>
          <w:rFonts w:ascii="Franklin Gothic Book" w:hAnsi="Franklin Gothic Book"/>
          <w:b/>
          <w:szCs w:val="24"/>
        </w:rPr>
        <w:t>MATERIALS</w:t>
      </w:r>
      <w:r w:rsidR="005A580C" w:rsidRPr="00EB1A15">
        <w:rPr>
          <w:rFonts w:ascii="Franklin Gothic Book" w:hAnsi="Franklin Gothic Book"/>
          <w:sz w:val="20"/>
        </w:rPr>
        <w:tab/>
      </w:r>
    </w:p>
    <w:p w:rsidR="00E83D99" w:rsidRPr="00EB1A15" w:rsidRDefault="00E83D99" w:rsidP="00EB1A15">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Franklin Gothic Book" w:hAnsi="Franklin Gothic Book"/>
          <w:bCs/>
          <w:sz w:val="20"/>
          <w:szCs w:val="20"/>
        </w:rPr>
      </w:pPr>
      <w:r w:rsidRPr="00EB1A15">
        <w:rPr>
          <w:rFonts w:ascii="Franklin Gothic Book" w:hAnsi="Franklin Gothic Book"/>
          <w:bCs/>
          <w:sz w:val="20"/>
          <w:szCs w:val="20"/>
        </w:rPr>
        <w:t>Students are required to bring the following to every class:</w:t>
      </w:r>
    </w:p>
    <w:p w:rsidR="00E83D99" w:rsidRPr="00EB1A15" w:rsidRDefault="00667E4C"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667E4C">
        <w:rPr>
          <w:rFonts w:ascii="Franklin Gothic Book" w:hAnsi="Franklin Gothic Book"/>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300pt;margin-top:4.5pt;width:16.5pt;height:8.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YmrgIAALg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" filled="f" stroked="f">
            <v:textbox inset=",7.2pt,,7.2pt">
              <w:txbxContent>
                <w:p w:rsidR="00753733" w:rsidRPr="006F272E" w:rsidRDefault="00753733" w:rsidP="000D7464">
                  <w:pPr>
                    <w:pBdr>
                      <w:top w:val="single" w:sz="4" w:space="3" w:color="auto"/>
                      <w:left w:val="single" w:sz="4" w:space="4" w:color="auto"/>
                      <w:bottom w:val="single" w:sz="4" w:space="1" w:color="auto"/>
                      <w:right w:val="single" w:sz="4" w:space="4" w:color="auto"/>
                    </w:pBdr>
                    <w:contextualSpacing/>
                    <w:rPr>
                      <w:rFonts w:ascii="Times New Roman" w:hAnsi="Times New Roman"/>
                      <w:sz w:val="20"/>
                    </w:rPr>
                  </w:pPr>
                </w:p>
              </w:txbxContent>
            </v:textbox>
          </v:shape>
        </w:pict>
      </w:r>
      <w:r w:rsidR="009542C3">
        <w:rPr>
          <w:rFonts w:ascii="Franklin Gothic Book" w:hAnsi="Franklin Gothic Book"/>
          <w:bCs/>
          <w:sz w:val="20"/>
          <w:szCs w:val="20"/>
        </w:rPr>
        <w:t>3 ring binder (at least 1 ½ inch)</w:t>
      </w:r>
    </w:p>
    <w:p w:rsidR="00E83D99" w:rsidRDefault="00E83D9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EB1A15">
        <w:rPr>
          <w:rFonts w:ascii="Franklin Gothic Book" w:hAnsi="Franklin Gothic Book"/>
          <w:bCs/>
          <w:sz w:val="20"/>
          <w:szCs w:val="20"/>
        </w:rPr>
        <w:t>Loose-leaf paper</w:t>
      </w:r>
    </w:p>
    <w:p w:rsidR="000D7464" w:rsidRPr="00EB1A15" w:rsidRDefault="000D7464"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Pr>
          <w:rFonts w:ascii="Franklin Gothic Book" w:hAnsi="Franklin Gothic Book"/>
          <w:bCs/>
          <w:sz w:val="20"/>
          <w:szCs w:val="20"/>
        </w:rPr>
        <w:t>Spiral Notebook (suggested)</w:t>
      </w:r>
    </w:p>
    <w:p w:rsidR="00EB1A15" w:rsidRPr="00EB1A15" w:rsidRDefault="00E83D9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EB1A15">
        <w:rPr>
          <w:rFonts w:ascii="Franklin Gothic Book" w:hAnsi="Franklin Gothic Book"/>
          <w:bCs/>
          <w:sz w:val="20"/>
          <w:szCs w:val="20"/>
        </w:rPr>
        <w:t xml:space="preserve">Sharpened Pencils </w:t>
      </w:r>
    </w:p>
    <w:p w:rsidR="00E83D99" w:rsidRPr="00EB1A15" w:rsidRDefault="00A1028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sz w:val="20"/>
          <w:szCs w:val="20"/>
        </w:rPr>
      </w:pPr>
      <w:r>
        <w:rPr>
          <w:rFonts w:ascii="Franklin Gothic Book" w:hAnsi="Franklin Gothic Book"/>
          <w:bCs/>
          <w:sz w:val="20"/>
          <w:szCs w:val="20"/>
        </w:rPr>
        <w:t>Graphing Calculator (TI-84 recommended</w:t>
      </w:r>
      <w:r w:rsidR="00996044">
        <w:rPr>
          <w:rFonts w:ascii="Franklin Gothic Book" w:hAnsi="Franklin Gothic Book"/>
          <w:bCs/>
          <w:sz w:val="20"/>
          <w:szCs w:val="20"/>
        </w:rPr>
        <w:t xml:space="preserve"> or TI-</w:t>
      </w:r>
      <w:proofErr w:type="spellStart"/>
      <w:r w:rsidR="00996044">
        <w:rPr>
          <w:rFonts w:ascii="Franklin Gothic Book" w:hAnsi="Franklin Gothic Book"/>
          <w:bCs/>
          <w:sz w:val="20"/>
          <w:szCs w:val="20"/>
        </w:rPr>
        <w:t>Nsprie</w:t>
      </w:r>
      <w:proofErr w:type="spellEnd"/>
      <w:r w:rsidR="00996044">
        <w:rPr>
          <w:rFonts w:ascii="Franklin Gothic Book" w:hAnsi="Franklin Gothic Book"/>
          <w:bCs/>
          <w:sz w:val="20"/>
          <w:szCs w:val="20"/>
        </w:rPr>
        <w:t xml:space="preserve"> CX)</w:t>
      </w:r>
      <w:r w:rsidR="000D7464">
        <w:rPr>
          <w:rFonts w:ascii="Franklin Gothic Book" w:hAnsi="Franklin Gothic Book"/>
          <w:bCs/>
          <w:sz w:val="20"/>
          <w:szCs w:val="20"/>
        </w:rPr>
        <w:t xml:space="preserve"> </w:t>
      </w:r>
    </w:p>
    <w:p w:rsidR="003F37A5" w:rsidRDefault="003F37A5" w:rsidP="00EB1A15">
      <w:pPr>
        <w:tabs>
          <w:tab w:val="left" w:pos="720"/>
          <w:tab w:val="left" w:pos="6750"/>
        </w:tabs>
        <w:rPr>
          <w:rFonts w:ascii="Franklin Gothic Book" w:hAnsi="Franklin Gothic Book"/>
          <w:sz w:val="20"/>
        </w:rPr>
      </w:pPr>
    </w:p>
    <w:p w:rsidR="000D7464" w:rsidRPr="00EB1A15" w:rsidRDefault="000D7464" w:rsidP="00EB1A15">
      <w:pPr>
        <w:tabs>
          <w:tab w:val="left" w:pos="720"/>
          <w:tab w:val="left" w:pos="6750"/>
        </w:tabs>
        <w:rPr>
          <w:rFonts w:ascii="Franklin Gothic Book" w:hAnsi="Franklin Gothic Book"/>
          <w:sz w:val="20"/>
        </w:rPr>
      </w:pPr>
    </w:p>
    <w:p w:rsidR="005164C9" w:rsidRDefault="004305F1" w:rsidP="00EB1A15">
      <w:pPr>
        <w:tabs>
          <w:tab w:val="left" w:pos="720"/>
          <w:tab w:val="left" w:pos="6750"/>
        </w:tabs>
        <w:rPr>
          <w:rFonts w:ascii="Franklin Gothic Book" w:hAnsi="Franklin Gothic Book"/>
          <w:b/>
          <w:szCs w:val="24"/>
        </w:rPr>
      </w:pPr>
      <w:r w:rsidRPr="00443079">
        <w:rPr>
          <w:rFonts w:ascii="Franklin Gothic Book" w:hAnsi="Franklin Gothic Book"/>
          <w:b/>
          <w:szCs w:val="24"/>
        </w:rPr>
        <w:t>IV</w:t>
      </w:r>
      <w:proofErr w:type="gramStart"/>
      <w:r w:rsidRPr="00443079">
        <w:rPr>
          <w:rFonts w:ascii="Franklin Gothic Book" w:hAnsi="Franklin Gothic Book"/>
          <w:b/>
          <w:szCs w:val="24"/>
        </w:rPr>
        <w:t xml:space="preserve">.  </w:t>
      </w:r>
      <w:r w:rsidR="005A580C" w:rsidRPr="00443079">
        <w:rPr>
          <w:rFonts w:ascii="Franklin Gothic Book" w:hAnsi="Franklin Gothic Book"/>
          <w:b/>
          <w:szCs w:val="24"/>
        </w:rPr>
        <w:t>COURSE</w:t>
      </w:r>
      <w:proofErr w:type="gramEnd"/>
      <w:r w:rsidR="005A580C" w:rsidRPr="00443079">
        <w:rPr>
          <w:rFonts w:ascii="Franklin Gothic Book" w:hAnsi="Franklin Gothic Book"/>
          <w:b/>
          <w:szCs w:val="24"/>
        </w:rPr>
        <w:t xml:space="preserve"> OUTLINE</w:t>
      </w:r>
    </w:p>
    <w:p w:rsidR="005164C9" w:rsidRPr="00222714" w:rsidRDefault="005164C9" w:rsidP="00EB1A15">
      <w:pPr>
        <w:tabs>
          <w:tab w:val="left" w:pos="720"/>
          <w:tab w:val="left" w:pos="6750"/>
        </w:tabs>
        <w:rPr>
          <w:rFonts w:ascii="Franklin Gothic Book" w:hAnsi="Franklin Gothic Book"/>
          <w:sz w:val="20"/>
        </w:rPr>
      </w:pPr>
      <w:r w:rsidRPr="00222714">
        <w:rPr>
          <w:rFonts w:ascii="Franklin Gothic Book" w:hAnsi="Franklin Gothic Book"/>
          <w:sz w:val="20"/>
        </w:rPr>
        <w:t>(Use the curriculum map link above to see which standards are assigned to each unit.)</w:t>
      </w:r>
    </w:p>
    <w:tbl>
      <w:tblPr>
        <w:tblW w:w="10095" w:type="dxa"/>
        <w:tblInd w:w="93" w:type="dxa"/>
        <w:tblLayout w:type="fixed"/>
        <w:tblLook w:val="04A0"/>
      </w:tblPr>
      <w:tblGrid>
        <w:gridCol w:w="511"/>
        <w:gridCol w:w="329"/>
        <w:gridCol w:w="3945"/>
        <w:gridCol w:w="540"/>
        <w:gridCol w:w="4770"/>
      </w:tblGrid>
      <w:tr w:rsidR="00222714" w:rsidRPr="00EB1A15" w:rsidTr="000D7464">
        <w:trPr>
          <w:gridAfter w:val="4"/>
          <w:wAfter w:w="9584" w:type="dxa"/>
          <w:trHeight w:val="78"/>
        </w:trPr>
        <w:tc>
          <w:tcPr>
            <w:tcW w:w="511" w:type="dxa"/>
            <w:tcBorders>
              <w:top w:val="nil"/>
              <w:left w:val="nil"/>
              <w:bottom w:val="nil"/>
              <w:right w:val="nil"/>
            </w:tcBorders>
          </w:tcPr>
          <w:p w:rsidR="00222714" w:rsidRPr="00EB1A15" w:rsidRDefault="00222714" w:rsidP="00EB1A15">
            <w:pPr>
              <w:rPr>
                <w:rFonts w:ascii="Franklin Gothic Book" w:hAnsi="Franklin Gothic Book"/>
                <w:color w:val="000000"/>
                <w:sz w:val="20"/>
              </w:rPr>
            </w:pPr>
          </w:p>
        </w:tc>
      </w:tr>
      <w:tr w:rsidR="000D7464" w:rsidRPr="00EB1A15" w:rsidTr="000D7464">
        <w:trPr>
          <w:trHeight w:val="280"/>
        </w:trPr>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464" w:rsidRPr="00EB1A15" w:rsidRDefault="000D7464" w:rsidP="002A043D">
            <w:pPr>
              <w:jc w:val="center"/>
              <w:rPr>
                <w:rFonts w:ascii="Franklin Gothic Book" w:hAnsi="Franklin Gothic Book"/>
                <w:color w:val="000000"/>
                <w:sz w:val="20"/>
              </w:rPr>
            </w:pPr>
            <w:r w:rsidRPr="00EB1A15">
              <w:rPr>
                <w:rFonts w:ascii="Franklin Gothic Book" w:hAnsi="Franklin Gothic Book"/>
                <w:color w:val="000000"/>
                <w:sz w:val="20"/>
              </w:rPr>
              <w:t>1</w:t>
            </w:r>
          </w:p>
        </w:tc>
        <w:tc>
          <w:tcPr>
            <w:tcW w:w="3945" w:type="dxa"/>
            <w:tcBorders>
              <w:top w:val="single" w:sz="4" w:space="0" w:color="auto"/>
              <w:left w:val="nil"/>
              <w:bottom w:val="single" w:sz="4" w:space="0" w:color="auto"/>
              <w:right w:val="single" w:sz="4" w:space="0" w:color="auto"/>
            </w:tcBorders>
            <w:shd w:val="clear" w:color="auto" w:fill="auto"/>
            <w:vAlign w:val="center"/>
            <w:hideMark/>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Introduction to Trigonometric Functions</w:t>
            </w:r>
          </w:p>
        </w:tc>
        <w:tc>
          <w:tcPr>
            <w:tcW w:w="540" w:type="dxa"/>
            <w:tcBorders>
              <w:top w:val="single" w:sz="4" w:space="0" w:color="auto"/>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5</w:t>
            </w:r>
          </w:p>
        </w:tc>
        <w:tc>
          <w:tcPr>
            <w:tcW w:w="4770" w:type="dxa"/>
            <w:tcBorders>
              <w:top w:val="single" w:sz="4" w:space="0" w:color="auto"/>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Matrices</w:t>
            </w:r>
          </w:p>
        </w:tc>
      </w:tr>
      <w:tr w:rsidR="000D7464" w:rsidRPr="00EB1A15" w:rsidTr="000D7464">
        <w:trPr>
          <w:trHeight w:val="280"/>
        </w:trPr>
        <w:tc>
          <w:tcPr>
            <w:tcW w:w="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0D7464" w:rsidRPr="00EB1A15" w:rsidRDefault="000D7464" w:rsidP="002A043D">
            <w:pPr>
              <w:jc w:val="center"/>
              <w:rPr>
                <w:rFonts w:ascii="Franklin Gothic Book" w:hAnsi="Franklin Gothic Book"/>
                <w:color w:val="000000"/>
                <w:sz w:val="20"/>
              </w:rPr>
            </w:pPr>
            <w:r w:rsidRPr="00EB1A15">
              <w:rPr>
                <w:rFonts w:ascii="Franklin Gothic Book" w:hAnsi="Franklin Gothic Book"/>
                <w:color w:val="000000"/>
                <w:sz w:val="20"/>
              </w:rPr>
              <w:t>2</w:t>
            </w:r>
          </w:p>
        </w:tc>
        <w:tc>
          <w:tcPr>
            <w:tcW w:w="3945" w:type="dxa"/>
            <w:tcBorders>
              <w:top w:val="nil"/>
              <w:left w:val="nil"/>
              <w:bottom w:val="single" w:sz="4" w:space="0" w:color="auto"/>
              <w:right w:val="single" w:sz="4" w:space="0" w:color="auto"/>
            </w:tcBorders>
            <w:shd w:val="clear" w:color="auto" w:fill="auto"/>
            <w:vAlign w:val="center"/>
            <w:hideMark/>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Trigonometric Functions</w:t>
            </w:r>
          </w:p>
        </w:tc>
        <w:tc>
          <w:tcPr>
            <w:tcW w:w="54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6</w:t>
            </w:r>
          </w:p>
        </w:tc>
        <w:tc>
          <w:tcPr>
            <w:tcW w:w="477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Conics</w:t>
            </w:r>
          </w:p>
        </w:tc>
      </w:tr>
      <w:tr w:rsidR="000D7464" w:rsidRPr="00EB1A15" w:rsidTr="000D7464">
        <w:trPr>
          <w:trHeight w:val="280"/>
        </w:trPr>
        <w:tc>
          <w:tcPr>
            <w:tcW w:w="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0D7464" w:rsidRPr="00EB1A15" w:rsidRDefault="000D7464" w:rsidP="002A043D">
            <w:pPr>
              <w:jc w:val="center"/>
              <w:rPr>
                <w:rFonts w:ascii="Franklin Gothic Book" w:hAnsi="Franklin Gothic Book"/>
                <w:color w:val="000000"/>
                <w:sz w:val="20"/>
              </w:rPr>
            </w:pPr>
            <w:r w:rsidRPr="00EB1A15">
              <w:rPr>
                <w:rFonts w:ascii="Franklin Gothic Book" w:hAnsi="Franklin Gothic Book"/>
                <w:color w:val="000000"/>
                <w:sz w:val="20"/>
              </w:rPr>
              <w:t>3</w:t>
            </w:r>
          </w:p>
        </w:tc>
        <w:tc>
          <w:tcPr>
            <w:tcW w:w="3945" w:type="dxa"/>
            <w:tcBorders>
              <w:top w:val="nil"/>
              <w:left w:val="nil"/>
              <w:bottom w:val="single" w:sz="4" w:space="0" w:color="auto"/>
              <w:right w:val="single" w:sz="4" w:space="0" w:color="auto"/>
            </w:tcBorders>
            <w:shd w:val="clear" w:color="auto" w:fill="auto"/>
            <w:vAlign w:val="center"/>
            <w:hideMark/>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Trigonometry of General Triangles</w:t>
            </w:r>
          </w:p>
        </w:tc>
        <w:tc>
          <w:tcPr>
            <w:tcW w:w="54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7</w:t>
            </w:r>
          </w:p>
        </w:tc>
        <w:tc>
          <w:tcPr>
            <w:tcW w:w="477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Vectors</w:t>
            </w:r>
          </w:p>
        </w:tc>
      </w:tr>
      <w:tr w:rsidR="000D7464" w:rsidRPr="00EB1A15" w:rsidTr="000D7464">
        <w:trPr>
          <w:trHeight w:val="280"/>
        </w:trPr>
        <w:tc>
          <w:tcPr>
            <w:tcW w:w="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0D7464" w:rsidRPr="00EB1A15" w:rsidRDefault="000D7464" w:rsidP="002A043D">
            <w:pPr>
              <w:jc w:val="center"/>
              <w:rPr>
                <w:rFonts w:ascii="Franklin Gothic Book" w:hAnsi="Franklin Gothic Book"/>
                <w:color w:val="000000"/>
                <w:sz w:val="20"/>
              </w:rPr>
            </w:pPr>
            <w:r w:rsidRPr="00EB1A15">
              <w:rPr>
                <w:rFonts w:ascii="Franklin Gothic Book" w:hAnsi="Franklin Gothic Book"/>
                <w:color w:val="000000"/>
                <w:sz w:val="20"/>
              </w:rPr>
              <w:t>4</w:t>
            </w:r>
          </w:p>
        </w:tc>
        <w:tc>
          <w:tcPr>
            <w:tcW w:w="3945" w:type="dxa"/>
            <w:tcBorders>
              <w:top w:val="nil"/>
              <w:left w:val="nil"/>
              <w:bottom w:val="single" w:sz="4" w:space="0" w:color="auto"/>
              <w:right w:val="single" w:sz="4" w:space="0" w:color="auto"/>
            </w:tcBorders>
            <w:shd w:val="clear" w:color="auto" w:fill="auto"/>
            <w:vAlign w:val="center"/>
            <w:hideMark/>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Trigonometric Identities</w:t>
            </w:r>
          </w:p>
        </w:tc>
        <w:tc>
          <w:tcPr>
            <w:tcW w:w="54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8</w:t>
            </w:r>
          </w:p>
        </w:tc>
        <w:tc>
          <w:tcPr>
            <w:tcW w:w="4770" w:type="dxa"/>
            <w:tcBorders>
              <w:top w:val="nil"/>
              <w:left w:val="nil"/>
              <w:bottom w:val="single" w:sz="4" w:space="0" w:color="auto"/>
              <w:right w:val="single" w:sz="4" w:space="0" w:color="auto"/>
            </w:tcBorders>
            <w:vAlign w:val="center"/>
          </w:tcPr>
          <w:p w:rsidR="000D7464" w:rsidRPr="00EB1A15" w:rsidRDefault="000D7464" w:rsidP="002A043D">
            <w:pPr>
              <w:rPr>
                <w:rFonts w:ascii="Franklin Gothic Book" w:hAnsi="Franklin Gothic Book"/>
                <w:color w:val="000000"/>
                <w:sz w:val="20"/>
              </w:rPr>
            </w:pPr>
            <w:r>
              <w:rPr>
                <w:rFonts w:ascii="Franklin Gothic Book" w:hAnsi="Franklin Gothic Book"/>
                <w:color w:val="000000"/>
                <w:sz w:val="20"/>
              </w:rPr>
              <w:t>Probability</w:t>
            </w:r>
          </w:p>
        </w:tc>
      </w:tr>
    </w:tbl>
    <w:p w:rsidR="0035709F" w:rsidRDefault="0035709F" w:rsidP="00443079">
      <w:pPr>
        <w:tabs>
          <w:tab w:val="left" w:pos="720"/>
          <w:tab w:val="left" w:pos="1170"/>
          <w:tab w:val="left" w:pos="5760"/>
          <w:tab w:val="left" w:pos="6750"/>
        </w:tabs>
        <w:rPr>
          <w:rFonts w:ascii="Franklin Gothic Book" w:hAnsi="Franklin Gothic Book"/>
          <w:b/>
          <w:sz w:val="20"/>
        </w:rPr>
      </w:pPr>
    </w:p>
    <w:p w:rsidR="000D7464" w:rsidRDefault="000D7464" w:rsidP="00443079">
      <w:pPr>
        <w:tabs>
          <w:tab w:val="left" w:pos="720"/>
          <w:tab w:val="left" w:pos="1170"/>
          <w:tab w:val="left" w:pos="5760"/>
          <w:tab w:val="left" w:pos="6750"/>
        </w:tabs>
        <w:rPr>
          <w:rFonts w:ascii="Franklin Gothic Book" w:hAnsi="Franklin Gothic Book"/>
          <w:b/>
          <w:sz w:val="20"/>
        </w:rPr>
      </w:pPr>
    </w:p>
    <w:p w:rsidR="000D7464" w:rsidRPr="00EB1A15" w:rsidRDefault="000D7464" w:rsidP="00443079">
      <w:pPr>
        <w:tabs>
          <w:tab w:val="left" w:pos="720"/>
          <w:tab w:val="left" w:pos="1170"/>
          <w:tab w:val="left" w:pos="5760"/>
          <w:tab w:val="left" w:pos="6750"/>
        </w:tabs>
        <w:rPr>
          <w:rFonts w:ascii="Franklin Gothic Book" w:hAnsi="Franklin Gothic Book"/>
          <w:b/>
          <w:sz w:val="20"/>
        </w:rPr>
      </w:pPr>
    </w:p>
    <w:p w:rsidR="00FB20DF" w:rsidRPr="00443079" w:rsidRDefault="006B56A9" w:rsidP="005A580C">
      <w:pPr>
        <w:tabs>
          <w:tab w:val="left" w:pos="720"/>
          <w:tab w:val="left" w:pos="1170"/>
          <w:tab w:val="left" w:pos="5760"/>
          <w:tab w:val="left" w:pos="6750"/>
        </w:tabs>
        <w:ind w:left="360" w:hanging="360"/>
        <w:rPr>
          <w:rFonts w:ascii="Franklin Gothic Book" w:hAnsi="Franklin Gothic Book"/>
          <w:b/>
          <w:szCs w:val="24"/>
        </w:rPr>
      </w:pPr>
      <w:r w:rsidRPr="00443079">
        <w:rPr>
          <w:rFonts w:ascii="Franklin Gothic Book" w:hAnsi="Franklin Gothic Book"/>
          <w:b/>
          <w:szCs w:val="24"/>
        </w:rPr>
        <w:t>V.</w:t>
      </w:r>
      <w:r w:rsidRPr="00443079">
        <w:rPr>
          <w:rFonts w:ascii="Franklin Gothic Book" w:hAnsi="Franklin Gothic Book"/>
          <w:b/>
          <w:szCs w:val="24"/>
        </w:rPr>
        <w:tab/>
      </w:r>
      <w:r w:rsidR="005A580C" w:rsidRPr="00443079">
        <w:rPr>
          <w:rFonts w:ascii="Franklin Gothic Book" w:hAnsi="Franklin Gothic Book"/>
          <w:b/>
          <w:szCs w:val="24"/>
        </w:rPr>
        <w:t>GRADING POLICY</w:t>
      </w:r>
      <w:r w:rsidR="004C1849" w:rsidRPr="00443079">
        <w:rPr>
          <w:rFonts w:ascii="Franklin Gothic Book" w:hAnsi="Franklin Gothic Book"/>
          <w:b/>
          <w:szCs w:val="24"/>
        </w:rPr>
        <w:tab/>
      </w:r>
      <w:r w:rsidR="004C1849" w:rsidRPr="00443079">
        <w:rPr>
          <w:rFonts w:ascii="Franklin Gothic Book" w:hAnsi="Franklin Gothic Book"/>
          <w:b/>
          <w:szCs w:val="24"/>
        </w:rPr>
        <w:tab/>
      </w:r>
      <w:r w:rsidR="004C1849" w:rsidRPr="00443079">
        <w:rPr>
          <w:rFonts w:ascii="Franklin Gothic Book" w:hAnsi="Franklin Gothic Book"/>
          <w:b/>
          <w:szCs w:val="24"/>
        </w:rPr>
        <w:tab/>
      </w:r>
      <w:r w:rsidR="002F6089" w:rsidRPr="00443079">
        <w:rPr>
          <w:rFonts w:ascii="Franklin Gothic Book" w:hAnsi="Franklin Gothic Book"/>
          <w:b/>
          <w:szCs w:val="24"/>
        </w:rPr>
        <w:t xml:space="preserve">         </w:t>
      </w:r>
      <w:r w:rsidR="009B6465" w:rsidRPr="00443079">
        <w:rPr>
          <w:rFonts w:ascii="Franklin Gothic Book" w:hAnsi="Franklin Gothic Book"/>
          <w:b/>
          <w:szCs w:val="24"/>
        </w:rPr>
        <w:t xml:space="preserve"> </w:t>
      </w:r>
    </w:p>
    <w:p w:rsidR="00A10289" w:rsidRPr="00A10289" w:rsidRDefault="005164C9" w:rsidP="000B476B">
      <w:pPr>
        <w:numPr>
          <w:ilvl w:val="0"/>
          <w:numId w:val="12"/>
        </w:numPr>
        <w:tabs>
          <w:tab w:val="left" w:pos="0"/>
        </w:tabs>
        <w:rPr>
          <w:rFonts w:ascii="Franklin Gothic Book" w:hAnsi="Franklin Gothic Book"/>
          <w:color w:val="FF0000"/>
          <w:sz w:val="20"/>
        </w:rPr>
      </w:pPr>
      <w:r w:rsidRPr="00A10289">
        <w:rPr>
          <w:rFonts w:ascii="Franklin Gothic Book" w:hAnsi="Franklin Gothic Book"/>
          <w:b/>
          <w:sz w:val="20"/>
        </w:rPr>
        <w:t>Weights</w:t>
      </w:r>
      <w:r w:rsidR="00142AA9" w:rsidRPr="00A10289">
        <w:rPr>
          <w:rFonts w:ascii="Franklin Gothic Book" w:hAnsi="Franklin Gothic Book"/>
          <w:b/>
          <w:sz w:val="20"/>
        </w:rPr>
        <w:t xml:space="preserve">:  </w:t>
      </w:r>
    </w:p>
    <w:p w:rsidR="00A10289" w:rsidRPr="00A10289" w:rsidRDefault="00A10289" w:rsidP="00A10289">
      <w:pPr>
        <w:pStyle w:val="ListParagraph"/>
        <w:rPr>
          <w:rFonts w:ascii="Gill Sans MT" w:hAnsi="Gill Sans MT"/>
          <w:color w:val="000000"/>
          <w:sz w:val="20"/>
        </w:rPr>
      </w:pPr>
      <w:r w:rsidRPr="00A10289">
        <w:rPr>
          <w:rFonts w:ascii="Gill Sans MT" w:hAnsi="Gill Sans MT"/>
          <w:color w:val="000000"/>
          <w:sz w:val="20"/>
          <w:u w:val="single"/>
        </w:rPr>
        <w:t>Summative Assessments</w:t>
      </w:r>
      <w:r w:rsidRPr="00A10289">
        <w:rPr>
          <w:rFonts w:ascii="Gill Sans MT" w:hAnsi="Gill Sans MT"/>
          <w:color w:val="000000"/>
          <w:sz w:val="20"/>
        </w:rPr>
        <w:tab/>
      </w:r>
      <w:r w:rsidRPr="00A10289">
        <w:rPr>
          <w:rFonts w:ascii="Gill Sans MT" w:hAnsi="Gill Sans MT"/>
          <w:color w:val="000000"/>
          <w:sz w:val="20"/>
        </w:rPr>
        <w:tab/>
      </w:r>
      <w:r w:rsidRPr="00A10289">
        <w:rPr>
          <w:rFonts w:ascii="Gill Sans MT" w:hAnsi="Gill Sans MT"/>
          <w:color w:val="000000"/>
          <w:sz w:val="20"/>
        </w:rPr>
        <w:tab/>
      </w:r>
      <w:r w:rsidRPr="00A10289">
        <w:rPr>
          <w:rStyle w:val="apple-tab-span"/>
          <w:rFonts w:ascii="Gill Sans MT" w:hAnsi="Gill Sans MT"/>
          <w:color w:val="000000"/>
          <w:sz w:val="20"/>
        </w:rPr>
        <w:t xml:space="preserve"> </w:t>
      </w:r>
      <w:r w:rsidRPr="00A10289">
        <w:rPr>
          <w:rFonts w:ascii="Gill Sans MT" w:hAnsi="Gill Sans MT"/>
          <w:color w:val="000000"/>
          <w:sz w:val="20"/>
        </w:rPr>
        <w:t>45%</w:t>
      </w:r>
    </w:p>
    <w:p w:rsidR="00A10289" w:rsidRPr="00A10289" w:rsidRDefault="00A10289" w:rsidP="00A10289">
      <w:pPr>
        <w:pStyle w:val="ListParagraph"/>
        <w:ind w:firstLine="720"/>
        <w:rPr>
          <w:rFonts w:ascii="Gill Sans MT" w:hAnsi="Gill Sans MT"/>
          <w:color w:val="000000"/>
          <w:sz w:val="20"/>
        </w:rPr>
      </w:pPr>
      <w:r w:rsidRPr="00A10289">
        <w:rPr>
          <w:rFonts w:ascii="Gill Sans MT" w:hAnsi="Gill Sans MT"/>
          <w:color w:val="000000"/>
          <w:sz w:val="20"/>
        </w:rPr>
        <w:t>Common Assessments, Unit Tests, Midterm Exam, Major Assignments, Projects</w:t>
      </w:r>
    </w:p>
    <w:p w:rsidR="00A10289" w:rsidRPr="00A10289" w:rsidRDefault="00A10289" w:rsidP="00A10289">
      <w:pPr>
        <w:pStyle w:val="ListParagraph"/>
        <w:rPr>
          <w:rFonts w:ascii="Gill Sans MT" w:hAnsi="Gill Sans MT"/>
          <w:color w:val="000000"/>
          <w:sz w:val="20"/>
        </w:rPr>
      </w:pPr>
      <w:r w:rsidRPr="00A10289">
        <w:rPr>
          <w:rFonts w:ascii="Gill Sans MT" w:hAnsi="Gill Sans MT"/>
          <w:color w:val="000000"/>
          <w:sz w:val="20"/>
          <w:u w:val="single"/>
        </w:rPr>
        <w:lastRenderedPageBreak/>
        <w:t>Formative Assessments</w:t>
      </w:r>
      <w:r w:rsidRPr="00A10289">
        <w:rPr>
          <w:rFonts w:ascii="Gill Sans MT" w:hAnsi="Gill Sans MT"/>
          <w:color w:val="000000"/>
          <w:sz w:val="20"/>
        </w:rPr>
        <w:tab/>
      </w:r>
      <w:r w:rsidRPr="00A10289">
        <w:rPr>
          <w:rFonts w:ascii="Gill Sans MT" w:hAnsi="Gill Sans MT"/>
          <w:color w:val="000000"/>
          <w:sz w:val="20"/>
        </w:rPr>
        <w:tab/>
      </w:r>
      <w:r w:rsidRPr="00A10289">
        <w:rPr>
          <w:rFonts w:ascii="Gill Sans MT" w:hAnsi="Gill Sans MT"/>
          <w:color w:val="000000"/>
          <w:sz w:val="20"/>
        </w:rPr>
        <w:tab/>
        <w:t>45%</w:t>
      </w:r>
      <w:r w:rsidRPr="00A10289">
        <w:rPr>
          <w:rStyle w:val="apple-tab-span"/>
          <w:rFonts w:ascii="Gill Sans MT" w:hAnsi="Gill Sans MT"/>
          <w:color w:val="000000"/>
          <w:sz w:val="20"/>
        </w:rPr>
        <w:t xml:space="preserve">     </w:t>
      </w:r>
    </w:p>
    <w:p w:rsidR="00A10289" w:rsidRPr="00A10289" w:rsidRDefault="00A10289" w:rsidP="00A10289">
      <w:pPr>
        <w:pStyle w:val="ListParagraph"/>
        <w:ind w:firstLine="720"/>
        <w:rPr>
          <w:rStyle w:val="apple-tab-span"/>
          <w:rFonts w:ascii="Gill Sans MT" w:hAnsi="Gill Sans MT"/>
          <w:color w:val="000000"/>
          <w:sz w:val="20"/>
        </w:rPr>
      </w:pPr>
      <w:r w:rsidRPr="00A10289">
        <w:rPr>
          <w:rFonts w:ascii="Gill Sans MT" w:hAnsi="Gill Sans MT"/>
          <w:color w:val="000000"/>
          <w:sz w:val="20"/>
        </w:rPr>
        <w:t>Homework</w:t>
      </w:r>
      <w:r w:rsidR="000D7464">
        <w:rPr>
          <w:rFonts w:ascii="Gill Sans MT" w:hAnsi="Gill Sans MT"/>
          <w:color w:val="000000"/>
          <w:sz w:val="20"/>
        </w:rPr>
        <w:t xml:space="preserve"> checks</w:t>
      </w:r>
      <w:r w:rsidRPr="00A10289">
        <w:rPr>
          <w:rFonts w:ascii="Gill Sans MT" w:hAnsi="Gill Sans MT"/>
          <w:color w:val="000000"/>
          <w:sz w:val="20"/>
        </w:rPr>
        <w:t>, classwork, quizzes, minor assignments</w:t>
      </w:r>
    </w:p>
    <w:p w:rsidR="00F33C44" w:rsidRDefault="00A10289" w:rsidP="00A10289">
      <w:pPr>
        <w:pStyle w:val="ListParagraph"/>
        <w:rPr>
          <w:rStyle w:val="apple-tab-span"/>
          <w:rFonts w:ascii="Gill Sans MT" w:hAnsi="Gill Sans MT"/>
          <w:color w:val="000000"/>
          <w:sz w:val="20"/>
        </w:rPr>
      </w:pPr>
      <w:r w:rsidRPr="00A10289">
        <w:rPr>
          <w:rFonts w:ascii="Gill Sans MT" w:hAnsi="Gill Sans MT"/>
          <w:color w:val="000000"/>
          <w:sz w:val="20"/>
          <w:u w:val="single"/>
        </w:rPr>
        <w:t>Fina</w:t>
      </w:r>
      <w:r w:rsidR="00E46CDE">
        <w:rPr>
          <w:rFonts w:ascii="Gill Sans MT" w:hAnsi="Gill Sans MT"/>
          <w:color w:val="000000"/>
          <w:sz w:val="20"/>
          <w:u w:val="single"/>
        </w:rPr>
        <w:t>l</w:t>
      </w:r>
      <w:r w:rsidR="00E46CDE">
        <w:rPr>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Fonts w:ascii="Gill Sans MT" w:hAnsi="Gill Sans MT"/>
          <w:color w:val="000000"/>
          <w:sz w:val="20"/>
        </w:rPr>
        <w:t>10%</w:t>
      </w:r>
      <w:r w:rsidRPr="00A10289">
        <w:rPr>
          <w:rStyle w:val="apple-tab-span"/>
          <w:rFonts w:ascii="Gill Sans MT" w:hAnsi="Gill Sans MT"/>
          <w:color w:val="000000"/>
          <w:sz w:val="20"/>
        </w:rPr>
        <w:t>    </w:t>
      </w:r>
    </w:p>
    <w:p w:rsidR="00E46CDE" w:rsidRPr="00E46CDE" w:rsidRDefault="000D7464" w:rsidP="00A10289">
      <w:pPr>
        <w:pStyle w:val="ListParagraph"/>
        <w:rPr>
          <w:rFonts w:ascii="Gill Sans MT" w:hAnsi="Gill Sans MT"/>
          <w:color w:val="000000"/>
          <w:sz w:val="20"/>
        </w:rPr>
      </w:pPr>
      <w:r>
        <w:rPr>
          <w:rFonts w:ascii="Gill Sans MT" w:hAnsi="Gill Sans MT"/>
          <w:color w:val="000000"/>
          <w:sz w:val="20"/>
        </w:rPr>
        <w:tab/>
        <w:t>Final Exam</w:t>
      </w:r>
    </w:p>
    <w:p w:rsidR="006F272E" w:rsidRDefault="006F272E" w:rsidP="006F272E">
      <w:pPr>
        <w:tabs>
          <w:tab w:val="left" w:pos="0"/>
        </w:tabs>
        <w:ind w:left="360"/>
        <w:rPr>
          <w:rFonts w:ascii="Franklin Gothic Book" w:hAnsi="Franklin Gothic Book"/>
          <w:sz w:val="20"/>
        </w:rPr>
      </w:pPr>
    </w:p>
    <w:p w:rsidR="000D7464" w:rsidRDefault="000D7464" w:rsidP="006F272E">
      <w:pPr>
        <w:tabs>
          <w:tab w:val="left" w:pos="0"/>
        </w:tabs>
        <w:ind w:left="360"/>
        <w:rPr>
          <w:rFonts w:ascii="Franklin Gothic Book" w:hAnsi="Franklin Gothic Book"/>
          <w:sz w:val="20"/>
        </w:rPr>
      </w:pPr>
    </w:p>
    <w:p w:rsidR="000D7464" w:rsidRDefault="000D7464" w:rsidP="006F272E">
      <w:pPr>
        <w:tabs>
          <w:tab w:val="left" w:pos="0"/>
        </w:tabs>
        <w:ind w:left="360"/>
        <w:rPr>
          <w:rFonts w:ascii="Franklin Gothic Book" w:hAnsi="Franklin Gothic Book"/>
          <w:sz w:val="20"/>
        </w:rPr>
      </w:pPr>
    </w:p>
    <w:p w:rsidR="000D7464" w:rsidRPr="00EB1A15" w:rsidRDefault="000D7464" w:rsidP="006F272E">
      <w:pPr>
        <w:tabs>
          <w:tab w:val="left" w:pos="0"/>
        </w:tabs>
        <w:ind w:left="360"/>
        <w:rPr>
          <w:rFonts w:ascii="Franklin Gothic Book" w:hAnsi="Franklin Gothic Book"/>
          <w:sz w:val="20"/>
        </w:rPr>
      </w:pPr>
    </w:p>
    <w:p w:rsidR="0050563B" w:rsidRPr="0050563B" w:rsidRDefault="005164C9" w:rsidP="0050563B">
      <w:pPr>
        <w:numPr>
          <w:ilvl w:val="0"/>
          <w:numId w:val="12"/>
        </w:numPr>
        <w:tabs>
          <w:tab w:val="left" w:pos="0"/>
          <w:tab w:val="num" w:pos="2160"/>
        </w:tabs>
        <w:rPr>
          <w:rFonts w:ascii="Franklin Gothic Book" w:hAnsi="Franklin Gothic Book"/>
          <w:b/>
          <w:sz w:val="20"/>
        </w:rPr>
      </w:pPr>
      <w:r>
        <w:rPr>
          <w:rFonts w:ascii="Franklin Gothic Book" w:hAnsi="Franklin Gothic Book"/>
          <w:b/>
          <w:sz w:val="20"/>
        </w:rPr>
        <w:t xml:space="preserve">APS </w:t>
      </w:r>
      <w:r w:rsidR="0050563B">
        <w:rPr>
          <w:rFonts w:ascii="Franklin Gothic Book" w:hAnsi="Franklin Gothic Book"/>
          <w:b/>
          <w:sz w:val="20"/>
        </w:rPr>
        <w:t>Grading Scale:</w:t>
      </w:r>
    </w:p>
    <w:tbl>
      <w:tblPr>
        <w:tblStyle w:val="TableGrid"/>
        <w:tblW w:w="0" w:type="auto"/>
        <w:tblInd w:w="720" w:type="dxa"/>
        <w:tblLook w:val="04A0"/>
      </w:tblPr>
      <w:tblGrid>
        <w:gridCol w:w="468"/>
        <w:gridCol w:w="2106"/>
        <w:gridCol w:w="414"/>
        <w:gridCol w:w="2160"/>
        <w:gridCol w:w="450"/>
        <w:gridCol w:w="2124"/>
        <w:gridCol w:w="396"/>
        <w:gridCol w:w="2178"/>
      </w:tblGrid>
      <w:tr w:rsidR="00D91381" w:rsidTr="00D91381">
        <w:tc>
          <w:tcPr>
            <w:tcW w:w="468" w:type="dxa"/>
          </w:tcPr>
          <w:p w:rsidR="00D91381" w:rsidRDefault="00D91381" w:rsidP="0050563B">
            <w:pPr>
              <w:tabs>
                <w:tab w:val="left" w:pos="0"/>
                <w:tab w:val="left" w:pos="1170"/>
                <w:tab w:val="num" w:pos="2160"/>
              </w:tabs>
              <w:rPr>
                <w:rFonts w:ascii="Franklin Gothic Book" w:hAnsi="Franklin Gothic Book"/>
                <w:b/>
                <w:sz w:val="20"/>
              </w:rPr>
            </w:pPr>
            <w:r w:rsidRPr="00EB1A15">
              <w:rPr>
                <w:rFonts w:ascii="Franklin Gothic Book" w:hAnsi="Franklin Gothic Book"/>
                <w:b/>
                <w:sz w:val="20"/>
              </w:rPr>
              <w:t>A</w:t>
            </w:r>
          </w:p>
        </w:tc>
        <w:tc>
          <w:tcPr>
            <w:tcW w:w="2106"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90-100</w:t>
            </w:r>
          </w:p>
        </w:tc>
        <w:tc>
          <w:tcPr>
            <w:tcW w:w="414"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B</w:t>
            </w:r>
          </w:p>
        </w:tc>
        <w:tc>
          <w:tcPr>
            <w:tcW w:w="2160"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80-89</w:t>
            </w:r>
          </w:p>
        </w:tc>
        <w:tc>
          <w:tcPr>
            <w:tcW w:w="450"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C</w:t>
            </w:r>
          </w:p>
        </w:tc>
        <w:tc>
          <w:tcPr>
            <w:tcW w:w="2124"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70-79</w:t>
            </w:r>
          </w:p>
        </w:tc>
        <w:tc>
          <w:tcPr>
            <w:tcW w:w="396"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F</w:t>
            </w:r>
          </w:p>
        </w:tc>
        <w:tc>
          <w:tcPr>
            <w:tcW w:w="2178" w:type="dxa"/>
          </w:tcPr>
          <w:p w:rsidR="00D91381" w:rsidRDefault="005E5E5E"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0-69</w:t>
            </w:r>
          </w:p>
        </w:tc>
      </w:tr>
    </w:tbl>
    <w:p w:rsidR="00E46CDE" w:rsidRDefault="00E46CDE" w:rsidP="00E46CDE">
      <w:pPr>
        <w:tabs>
          <w:tab w:val="left" w:pos="0"/>
          <w:tab w:val="num" w:pos="2160"/>
        </w:tabs>
        <w:ind w:left="720"/>
        <w:rPr>
          <w:rFonts w:ascii="Franklin Gothic Book" w:hAnsi="Franklin Gothic Book"/>
          <w:b/>
          <w:sz w:val="20"/>
        </w:rPr>
      </w:pPr>
    </w:p>
    <w:p w:rsidR="004305F1" w:rsidRPr="00EB1A15" w:rsidRDefault="004305F1" w:rsidP="004305F1">
      <w:pPr>
        <w:numPr>
          <w:ilvl w:val="0"/>
          <w:numId w:val="12"/>
        </w:numPr>
        <w:tabs>
          <w:tab w:val="left" w:pos="0"/>
          <w:tab w:val="num" w:pos="2160"/>
        </w:tabs>
        <w:rPr>
          <w:rFonts w:ascii="Franklin Gothic Book" w:hAnsi="Franklin Gothic Book"/>
          <w:b/>
          <w:sz w:val="20"/>
        </w:rPr>
      </w:pPr>
      <w:r w:rsidRPr="00EB1A15">
        <w:rPr>
          <w:rFonts w:ascii="Franklin Gothic Book" w:hAnsi="Franklin Gothic Book"/>
          <w:b/>
          <w:sz w:val="20"/>
        </w:rPr>
        <w:t>Homework</w:t>
      </w:r>
    </w:p>
    <w:p w:rsidR="004305F1" w:rsidRPr="00EB1A15" w:rsidRDefault="00D66C09" w:rsidP="004305F1">
      <w:pPr>
        <w:numPr>
          <w:ilvl w:val="0"/>
          <w:numId w:val="10"/>
        </w:numPr>
        <w:tabs>
          <w:tab w:val="left" w:pos="6750"/>
        </w:tabs>
        <w:rPr>
          <w:rFonts w:ascii="Franklin Gothic Book" w:hAnsi="Franklin Gothic Book"/>
          <w:sz w:val="20"/>
        </w:rPr>
      </w:pPr>
      <w:r>
        <w:rPr>
          <w:rFonts w:ascii="Franklin Gothic Book" w:hAnsi="Franklin Gothic Book"/>
          <w:sz w:val="20"/>
        </w:rPr>
        <w:t>Students will be assigned HW daily and solutions to this HW will be provided for students to check their progress and success. It is expected that students complete this daily HW as problems on quizzes and tests mirror HW and notes.</w:t>
      </w:r>
    </w:p>
    <w:p w:rsidR="00D66C09" w:rsidRDefault="000D7464" w:rsidP="00D66C09">
      <w:pPr>
        <w:numPr>
          <w:ilvl w:val="0"/>
          <w:numId w:val="10"/>
        </w:numPr>
        <w:tabs>
          <w:tab w:val="left" w:pos="6750"/>
        </w:tabs>
        <w:rPr>
          <w:rFonts w:ascii="Franklin Gothic Book" w:hAnsi="Franklin Gothic Book"/>
          <w:sz w:val="20"/>
        </w:rPr>
      </w:pPr>
      <w:r>
        <w:rPr>
          <w:rFonts w:ascii="Franklin Gothic Book" w:hAnsi="Franklin Gothic Book"/>
          <w:sz w:val="20"/>
        </w:rPr>
        <w:t>HW checks will occur regularly throughout the semester.</w:t>
      </w:r>
    </w:p>
    <w:p w:rsidR="00D66C09" w:rsidRPr="00D66C09" w:rsidRDefault="00D66C09" w:rsidP="00D66C09">
      <w:pPr>
        <w:tabs>
          <w:tab w:val="left" w:pos="720"/>
          <w:tab w:val="left" w:pos="6750"/>
        </w:tabs>
        <w:ind w:left="720"/>
        <w:rPr>
          <w:rFonts w:ascii="Franklin Gothic Book" w:hAnsi="Franklin Gothic Book"/>
          <w:sz w:val="20"/>
        </w:rPr>
      </w:pPr>
    </w:p>
    <w:p w:rsidR="00927C83" w:rsidRPr="00EB1A15" w:rsidRDefault="00927C83" w:rsidP="00927C83">
      <w:pPr>
        <w:tabs>
          <w:tab w:val="left" w:pos="720"/>
          <w:tab w:val="left" w:pos="1170"/>
          <w:tab w:val="left" w:pos="5760"/>
          <w:tab w:val="left" w:pos="6750"/>
        </w:tabs>
        <w:ind w:left="360" w:hanging="360"/>
        <w:rPr>
          <w:rFonts w:ascii="Franklin Gothic Book" w:hAnsi="Franklin Gothic Book"/>
          <w:b/>
          <w:sz w:val="20"/>
        </w:rPr>
      </w:pPr>
      <w:r w:rsidRPr="00443079">
        <w:rPr>
          <w:rFonts w:ascii="Franklin Gothic Book" w:hAnsi="Franklin Gothic Book"/>
          <w:b/>
          <w:szCs w:val="24"/>
        </w:rPr>
        <w:t>V</w:t>
      </w:r>
      <w:r w:rsidR="00443079">
        <w:rPr>
          <w:rFonts w:ascii="Franklin Gothic Book" w:hAnsi="Franklin Gothic Book"/>
          <w:b/>
          <w:szCs w:val="24"/>
        </w:rPr>
        <w:t>I</w:t>
      </w:r>
      <w:r w:rsidRPr="00443079">
        <w:rPr>
          <w:rFonts w:ascii="Franklin Gothic Book" w:hAnsi="Franklin Gothic Book"/>
          <w:b/>
          <w:szCs w:val="24"/>
        </w:rPr>
        <w:t>.</w:t>
      </w:r>
      <w:r w:rsidRPr="00443079">
        <w:rPr>
          <w:rFonts w:ascii="Franklin Gothic Book" w:hAnsi="Franklin Gothic Book"/>
          <w:b/>
          <w:szCs w:val="24"/>
        </w:rPr>
        <w:tab/>
      </w:r>
      <w:r w:rsidR="005A580C" w:rsidRPr="00443079">
        <w:rPr>
          <w:rFonts w:ascii="Franklin Gothic Book" w:hAnsi="Franklin Gothic Book"/>
          <w:b/>
          <w:szCs w:val="24"/>
        </w:rPr>
        <w:t>CLASSROOM POLICIES</w:t>
      </w:r>
      <w:r w:rsidRPr="00EB1A15">
        <w:rPr>
          <w:rFonts w:ascii="Franklin Gothic Book" w:hAnsi="Franklin Gothic Book"/>
          <w:b/>
          <w:sz w:val="20"/>
        </w:rPr>
        <w:tab/>
      </w:r>
      <w:r w:rsidRPr="00EB1A15">
        <w:rPr>
          <w:rFonts w:ascii="Franklin Gothic Book" w:hAnsi="Franklin Gothic Book"/>
          <w:b/>
          <w:sz w:val="20"/>
        </w:rPr>
        <w:tab/>
      </w:r>
      <w:r w:rsidRPr="00EB1A15">
        <w:rPr>
          <w:rFonts w:ascii="Franklin Gothic Book" w:hAnsi="Franklin Gothic Book"/>
          <w:b/>
          <w:sz w:val="20"/>
        </w:rPr>
        <w:tab/>
        <w:t xml:space="preserve">         </w:t>
      </w:r>
    </w:p>
    <w:p w:rsidR="00927C83" w:rsidRPr="00EB1A15" w:rsidRDefault="00927C83" w:rsidP="00927C83">
      <w:pPr>
        <w:ind w:left="360"/>
        <w:rPr>
          <w:rFonts w:ascii="Franklin Gothic Book" w:hAnsi="Franklin Gothic Book"/>
          <w:b/>
          <w:sz w:val="20"/>
        </w:rPr>
      </w:pPr>
      <w:r w:rsidRPr="00EB1A15">
        <w:rPr>
          <w:rFonts w:ascii="Franklin Gothic Book" w:hAnsi="Franklin Gothic Book"/>
          <w:b/>
          <w:sz w:val="20"/>
        </w:rPr>
        <w:t>A.  Classroom Expectations:</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Prepared and on Time.</w:t>
      </w:r>
      <w:r w:rsidR="00017906" w:rsidRPr="00EB1A15">
        <w:rPr>
          <w:rFonts w:ascii="Franklin Gothic Book" w:hAnsi="Franklin Gothic Book"/>
          <w:sz w:val="20"/>
        </w:rPr>
        <w:t xml:space="preserve">  Be in your seat w</w:t>
      </w:r>
      <w:r w:rsidR="00954A10" w:rsidRPr="00EB1A15">
        <w:rPr>
          <w:rFonts w:ascii="Franklin Gothic Book" w:hAnsi="Franklin Gothic Book"/>
          <w:sz w:val="20"/>
        </w:rPr>
        <w:t>ith</w:t>
      </w:r>
      <w:r w:rsidR="00017906" w:rsidRPr="00EB1A15">
        <w:rPr>
          <w:rFonts w:ascii="Franklin Gothic Book" w:hAnsi="Franklin Gothic Book"/>
          <w:sz w:val="20"/>
        </w:rPr>
        <w:t xml:space="preserve"> all your supplies ready to learn when the bell rings.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Take Pride in Your Work.</w:t>
      </w:r>
      <w:r w:rsidRPr="00EB1A15">
        <w:rPr>
          <w:rFonts w:ascii="Franklin Gothic Book" w:hAnsi="Franklin Gothic Book"/>
          <w:sz w:val="20"/>
        </w:rPr>
        <w:t xml:space="preserve">  Be proud of what you accomplish, work hard, and do your best</w:t>
      </w:r>
      <w:r w:rsidR="00F32002" w:rsidRPr="00EB1A15">
        <w:rPr>
          <w:rFonts w:ascii="Franklin Gothic Book" w:hAnsi="Franklin Gothic Book"/>
          <w:sz w:val="20"/>
        </w:rPr>
        <w:t xml:space="preserve"> work</w:t>
      </w:r>
      <w:r w:rsidR="00C27AEC" w:rsidRPr="00EB1A15">
        <w:rPr>
          <w:rFonts w:ascii="Franklin Gothic Book" w:hAnsi="Franklin Gothic Book"/>
          <w:sz w:val="20"/>
        </w:rPr>
        <w:t xml:space="preserve"> </w:t>
      </w:r>
      <w:r w:rsidR="00F32002" w:rsidRPr="00EB1A15">
        <w:rPr>
          <w:rFonts w:ascii="Franklin Gothic Book" w:hAnsi="Franklin Gothic Book"/>
          <w:sz w:val="20"/>
        </w:rPr>
        <w:t>- all with a positive attitude</w:t>
      </w:r>
      <w:r w:rsidRPr="00EB1A15">
        <w:rPr>
          <w:rFonts w:ascii="Franklin Gothic Book" w:hAnsi="Franklin Gothic Book"/>
          <w:sz w:val="20"/>
        </w:rPr>
        <w:t>.</w:t>
      </w:r>
      <w:r w:rsidR="00954A10" w:rsidRPr="00EB1A15">
        <w:rPr>
          <w:rFonts w:ascii="Franklin Gothic Book" w:hAnsi="Franklin Gothic Book"/>
          <w:sz w:val="20"/>
        </w:rPr>
        <w:t xml:space="preserve">  Also – always</w:t>
      </w:r>
      <w:r w:rsidR="00CF39DB" w:rsidRPr="00EB1A15">
        <w:rPr>
          <w:rFonts w:ascii="Franklin Gothic Book" w:hAnsi="Franklin Gothic Book"/>
          <w:sz w:val="20"/>
        </w:rPr>
        <w:t xml:space="preserve"> exercise academic honesty and </w:t>
      </w:r>
      <w:r w:rsidR="00954A10" w:rsidRPr="00EB1A15">
        <w:rPr>
          <w:rFonts w:ascii="Franklin Gothic Book" w:hAnsi="Franklin Gothic Book"/>
          <w:sz w:val="20"/>
        </w:rPr>
        <w:t xml:space="preserve">DO YOUR OWN WORK!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Challenge Yourself.</w:t>
      </w:r>
      <w:r w:rsidRPr="00EB1A15">
        <w:rPr>
          <w:rFonts w:ascii="Franklin Gothic Book" w:hAnsi="Franklin Gothic Book"/>
          <w:sz w:val="20"/>
        </w:rPr>
        <w:t xml:space="preserve">  Don’t give up when the work is difficult.  Willingly attempt to understand and solve all problems.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a Team Player.</w:t>
      </w:r>
      <w:r w:rsidRPr="00EB1A15">
        <w:rPr>
          <w:rFonts w:ascii="Franklin Gothic Book" w:hAnsi="Franklin Gothic Book"/>
          <w:sz w:val="20"/>
        </w:rPr>
        <w:t xml:space="preserve">  Work together towards success for every member of our class.  Please offer assistance to those who need it and do not be afraid to ask for help.</w:t>
      </w:r>
    </w:p>
    <w:p w:rsidR="00017906" w:rsidRPr="00EB1A15" w:rsidRDefault="0064507D"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Kind and Courteous.</w:t>
      </w:r>
      <w:r w:rsidRPr="00EB1A15">
        <w:rPr>
          <w:rFonts w:ascii="Franklin Gothic Book" w:hAnsi="Franklin Gothic Book"/>
          <w:sz w:val="20"/>
        </w:rPr>
        <w:t xml:space="preserve">  Negative comments, put-downs, and talking while someone is speaking will not be tolerated.</w:t>
      </w:r>
      <w:r w:rsidR="00F32002" w:rsidRPr="00EB1A15">
        <w:rPr>
          <w:rFonts w:ascii="Franklin Gothic Book" w:hAnsi="Franklin Gothic Book"/>
          <w:sz w:val="20"/>
        </w:rPr>
        <w:t xml:space="preserve">  Demonstrate respect for yourself and others.</w:t>
      </w:r>
    </w:p>
    <w:p w:rsidR="00017906" w:rsidRPr="00EB1A15" w:rsidRDefault="00017906"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Make sure all electronic devices are turned OFF.</w:t>
      </w:r>
      <w:r w:rsidR="00954A10" w:rsidRPr="00EB1A15">
        <w:rPr>
          <w:rFonts w:ascii="Franklin Gothic Book" w:hAnsi="Franklin Gothic Book"/>
          <w:sz w:val="20"/>
        </w:rPr>
        <w:t xml:space="preserve">  This includes cell phones, </w:t>
      </w:r>
      <w:proofErr w:type="spellStart"/>
      <w:r w:rsidR="00954A10" w:rsidRPr="00EB1A15">
        <w:rPr>
          <w:rFonts w:ascii="Franklin Gothic Book" w:hAnsi="Franklin Gothic Book"/>
          <w:sz w:val="20"/>
        </w:rPr>
        <w:t>ip</w:t>
      </w:r>
      <w:r w:rsidR="005E5E5E">
        <w:rPr>
          <w:rFonts w:ascii="Franklin Gothic Book" w:hAnsi="Franklin Gothic Book"/>
          <w:sz w:val="20"/>
        </w:rPr>
        <w:t>ods</w:t>
      </w:r>
      <w:proofErr w:type="spellEnd"/>
      <w:r w:rsidR="005E5E5E">
        <w:rPr>
          <w:rFonts w:ascii="Franklin Gothic Book" w:hAnsi="Franklin Gothic Book"/>
          <w:sz w:val="20"/>
        </w:rPr>
        <w:t>, MP3 players, cameras, etc.</w:t>
      </w:r>
    </w:p>
    <w:p w:rsidR="00954A10" w:rsidRPr="00EB1A15" w:rsidRDefault="00954A10"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Leave all food and drinks outside the classroom.</w:t>
      </w:r>
      <w:r w:rsidRPr="00EB1A15">
        <w:rPr>
          <w:rFonts w:ascii="Franklin Gothic Book" w:hAnsi="Franklin Gothic Book"/>
          <w:sz w:val="20"/>
        </w:rPr>
        <w:t xml:space="preserve">  Only water </w:t>
      </w:r>
      <w:r w:rsidR="000D31C6">
        <w:rPr>
          <w:rFonts w:ascii="Franklin Gothic Book" w:hAnsi="Franklin Gothic Book"/>
          <w:sz w:val="20"/>
        </w:rPr>
        <w:t>i</w:t>
      </w:r>
      <w:r w:rsidR="007F5B05" w:rsidRPr="00EB1A15">
        <w:rPr>
          <w:rFonts w:ascii="Franklin Gothic Book" w:hAnsi="Franklin Gothic Book"/>
          <w:sz w:val="20"/>
        </w:rPr>
        <w:t xml:space="preserve">n a clear container </w:t>
      </w:r>
      <w:r w:rsidRPr="00EB1A15">
        <w:rPr>
          <w:rFonts w:ascii="Franklin Gothic Book" w:hAnsi="Franklin Gothic Book"/>
          <w:sz w:val="20"/>
        </w:rPr>
        <w:t>will be allowed in the classroom.</w:t>
      </w:r>
    </w:p>
    <w:p w:rsidR="00017906" w:rsidRPr="00EB1A15" w:rsidRDefault="00017906" w:rsidP="00017906">
      <w:pPr>
        <w:numPr>
          <w:ilvl w:val="0"/>
          <w:numId w:val="2"/>
        </w:numPr>
        <w:tabs>
          <w:tab w:val="clear" w:pos="2160"/>
          <w:tab w:val="num" w:pos="720"/>
        </w:tabs>
        <w:ind w:left="720" w:hanging="360"/>
        <w:rPr>
          <w:rFonts w:ascii="Franklin Gothic Book" w:hAnsi="Franklin Gothic Book"/>
          <w:b/>
          <w:sz w:val="20"/>
        </w:rPr>
      </w:pPr>
      <w:r w:rsidRPr="00EB1A15">
        <w:rPr>
          <w:rFonts w:ascii="Franklin Gothic Book" w:hAnsi="Franklin Gothic Book"/>
          <w:b/>
          <w:sz w:val="20"/>
        </w:rPr>
        <w:t xml:space="preserve">Abide by </w:t>
      </w:r>
      <w:r w:rsidR="00954A10" w:rsidRPr="00EB1A15">
        <w:rPr>
          <w:rFonts w:ascii="Franklin Gothic Book" w:hAnsi="Franklin Gothic Book"/>
          <w:b/>
          <w:sz w:val="20"/>
        </w:rPr>
        <w:t xml:space="preserve">all </w:t>
      </w:r>
      <w:r w:rsidRPr="00EB1A15">
        <w:rPr>
          <w:rFonts w:ascii="Franklin Gothic Book" w:hAnsi="Franklin Gothic Book"/>
          <w:b/>
          <w:sz w:val="20"/>
        </w:rPr>
        <w:t>the policies outlined in the North Atlanta Student Handbook.</w:t>
      </w:r>
      <w:r w:rsidRPr="00EB1A15">
        <w:rPr>
          <w:rFonts w:ascii="Franklin Gothic Book" w:hAnsi="Franklin Gothic Book"/>
          <w:sz w:val="20"/>
        </w:rPr>
        <w:t xml:space="preserve"> </w:t>
      </w:r>
    </w:p>
    <w:p w:rsidR="00017906" w:rsidRPr="00EB1A15" w:rsidRDefault="00954A10" w:rsidP="00222714">
      <w:pPr>
        <w:rPr>
          <w:rFonts w:ascii="Franklin Gothic Book" w:hAnsi="Franklin Gothic Book"/>
          <w:b/>
          <w:sz w:val="20"/>
        </w:rPr>
      </w:pPr>
      <w:r w:rsidRPr="00EB1A15">
        <w:rPr>
          <w:rFonts w:ascii="Franklin Gothic Book" w:hAnsi="Franklin Gothic Book"/>
          <w:b/>
          <w:sz w:val="20"/>
        </w:rPr>
        <w:tab/>
      </w:r>
    </w:p>
    <w:p w:rsidR="00D42EFE" w:rsidRPr="00DE65CC" w:rsidRDefault="005A580C" w:rsidP="00D42EFE">
      <w:pPr>
        <w:tabs>
          <w:tab w:val="left" w:pos="0"/>
          <w:tab w:val="left" w:pos="360"/>
          <w:tab w:val="num" w:pos="2160"/>
        </w:tabs>
        <w:rPr>
          <w:rFonts w:ascii="Gill Sans MT" w:hAnsi="Gill Sans MT"/>
          <w:b/>
          <w:sz w:val="20"/>
        </w:rPr>
      </w:pPr>
      <w:r w:rsidRPr="00EB1A15">
        <w:rPr>
          <w:rFonts w:ascii="Franklin Gothic Book" w:hAnsi="Franklin Gothic Book"/>
          <w:b/>
          <w:sz w:val="20"/>
        </w:rPr>
        <w:tab/>
      </w:r>
      <w:r w:rsidR="00D42EFE" w:rsidRPr="007F614E">
        <w:rPr>
          <w:rFonts w:ascii="Gill Sans MT" w:hAnsi="Gill Sans MT"/>
          <w:b/>
          <w:sz w:val="20"/>
        </w:rPr>
        <w:t>B</w:t>
      </w:r>
      <w:r w:rsidR="00D42EFE" w:rsidRPr="00DE65CC">
        <w:rPr>
          <w:rFonts w:ascii="Gill Sans MT" w:hAnsi="Gill Sans MT"/>
          <w:b/>
          <w:sz w:val="20"/>
        </w:rPr>
        <w:t>.  Notebook</w:t>
      </w:r>
    </w:p>
    <w:p w:rsidR="00D42EFE" w:rsidRDefault="00D42EFE" w:rsidP="00D42EFE">
      <w:pPr>
        <w:tabs>
          <w:tab w:val="left" w:pos="360"/>
          <w:tab w:val="left" w:pos="720"/>
          <w:tab w:val="left" w:pos="6750"/>
        </w:tabs>
        <w:ind w:left="720" w:hanging="360"/>
        <w:rPr>
          <w:rFonts w:ascii="Gill Sans MT" w:hAnsi="Gill Sans MT"/>
          <w:sz w:val="20"/>
        </w:rPr>
      </w:pPr>
      <w:r w:rsidRPr="001672A2">
        <w:rPr>
          <w:rFonts w:ascii="Gill Sans MT" w:hAnsi="Gill Sans MT"/>
          <w:sz w:val="20"/>
        </w:rPr>
        <w:tab/>
        <w:t xml:space="preserve">You are </w:t>
      </w:r>
      <w:r w:rsidR="00D66C09">
        <w:rPr>
          <w:rFonts w:ascii="Gill Sans MT" w:hAnsi="Gill Sans MT"/>
          <w:sz w:val="20"/>
        </w:rPr>
        <w:t>encouraged</w:t>
      </w:r>
      <w:r w:rsidRPr="001672A2">
        <w:rPr>
          <w:rFonts w:ascii="Gill Sans MT" w:hAnsi="Gill Sans MT"/>
          <w:sz w:val="20"/>
        </w:rPr>
        <w:t xml:space="preserve"> to keep an organized 3 ring binder for this class.  It should be d</w:t>
      </w:r>
      <w:r w:rsidR="00D66C09">
        <w:rPr>
          <w:rFonts w:ascii="Gill Sans MT" w:hAnsi="Gill Sans MT"/>
          <w:sz w:val="20"/>
        </w:rPr>
        <w:t xml:space="preserve">ivided into sections by units. </w:t>
      </w:r>
      <w:r w:rsidR="000D7464">
        <w:rPr>
          <w:rFonts w:ascii="Gill Sans MT" w:hAnsi="Gill Sans MT"/>
          <w:sz w:val="20"/>
        </w:rPr>
        <w:t xml:space="preserve">A spiral notebook can come in handy to take notes that don’t fit within the confines of any guided </w:t>
      </w:r>
      <w:proofErr w:type="spellStart"/>
      <w:r w:rsidR="000D7464">
        <w:rPr>
          <w:rFonts w:ascii="Gill Sans MT" w:hAnsi="Gill Sans MT"/>
          <w:sz w:val="20"/>
        </w:rPr>
        <w:t>notesheets</w:t>
      </w:r>
      <w:proofErr w:type="spellEnd"/>
      <w:r w:rsidR="000D7464">
        <w:rPr>
          <w:rFonts w:ascii="Gill Sans MT" w:hAnsi="Gill Sans MT"/>
          <w:sz w:val="20"/>
        </w:rPr>
        <w:t xml:space="preserve"> that I give you.</w:t>
      </w:r>
    </w:p>
    <w:p w:rsidR="00D42EFE" w:rsidRDefault="00D42EFE" w:rsidP="00D42EFE">
      <w:pPr>
        <w:tabs>
          <w:tab w:val="left" w:pos="360"/>
          <w:tab w:val="left" w:pos="720"/>
          <w:tab w:val="left" w:pos="6750"/>
        </w:tabs>
        <w:ind w:left="720" w:hanging="360"/>
        <w:rPr>
          <w:rFonts w:ascii="Gill Sans MT" w:hAnsi="Gill Sans MT"/>
          <w:sz w:val="20"/>
        </w:rPr>
      </w:pPr>
    </w:p>
    <w:p w:rsidR="0080457C" w:rsidRPr="00D42EFE" w:rsidRDefault="00D42EFE" w:rsidP="00D42EFE">
      <w:pPr>
        <w:tabs>
          <w:tab w:val="left" w:pos="360"/>
          <w:tab w:val="left" w:pos="720"/>
          <w:tab w:val="left" w:pos="6750"/>
        </w:tabs>
        <w:ind w:left="720" w:hanging="360"/>
        <w:rPr>
          <w:rFonts w:ascii="Gill Sans MT" w:hAnsi="Gill Sans MT"/>
          <w:sz w:val="20"/>
        </w:rPr>
      </w:pPr>
      <w:r>
        <w:rPr>
          <w:rFonts w:ascii="Franklin Gothic Book" w:hAnsi="Franklin Gothic Book"/>
          <w:b/>
          <w:sz w:val="20"/>
        </w:rPr>
        <w:t>C</w:t>
      </w:r>
      <w:r w:rsidR="002B1C7B" w:rsidRPr="00EB1A15">
        <w:rPr>
          <w:rFonts w:ascii="Franklin Gothic Book" w:hAnsi="Franklin Gothic Book"/>
          <w:b/>
          <w:sz w:val="20"/>
        </w:rPr>
        <w:t>.</w:t>
      </w:r>
      <w:r w:rsidR="004305F1" w:rsidRPr="00EB1A15">
        <w:rPr>
          <w:rFonts w:ascii="Franklin Gothic Book" w:hAnsi="Franklin Gothic Book"/>
          <w:b/>
          <w:sz w:val="20"/>
        </w:rPr>
        <w:t xml:space="preserve">  </w:t>
      </w:r>
      <w:r w:rsidR="0080457C" w:rsidRPr="00EB1A15">
        <w:rPr>
          <w:rFonts w:ascii="Franklin Gothic Book" w:hAnsi="Franklin Gothic Book"/>
          <w:b/>
          <w:sz w:val="20"/>
        </w:rPr>
        <w:t>Attendance/Absences</w:t>
      </w:r>
    </w:p>
    <w:p w:rsidR="0080457C" w:rsidRPr="00EB1A15" w:rsidRDefault="0080457C"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sz w:val="20"/>
        </w:rPr>
        <w:t xml:space="preserve">You are responsible </w:t>
      </w:r>
      <w:r w:rsidR="00341E97" w:rsidRPr="00EB1A15">
        <w:rPr>
          <w:rFonts w:ascii="Franklin Gothic Book" w:hAnsi="Franklin Gothic Book"/>
          <w:sz w:val="20"/>
        </w:rPr>
        <w:t>for</w:t>
      </w:r>
      <w:r w:rsidRPr="00EB1A15">
        <w:rPr>
          <w:rFonts w:ascii="Franklin Gothic Book" w:hAnsi="Franklin Gothic Book"/>
          <w:sz w:val="20"/>
        </w:rPr>
        <w:t xml:space="preserve"> reading and following the school’s attendance policy as st</w:t>
      </w:r>
      <w:r w:rsidR="00341E97" w:rsidRPr="00EB1A15">
        <w:rPr>
          <w:rFonts w:ascii="Franklin Gothic Book" w:hAnsi="Franklin Gothic Book"/>
          <w:sz w:val="20"/>
        </w:rPr>
        <w:t>ate</w:t>
      </w:r>
      <w:r w:rsidRPr="00EB1A15">
        <w:rPr>
          <w:rFonts w:ascii="Franklin Gothic Book" w:hAnsi="Franklin Gothic Book"/>
          <w:sz w:val="20"/>
        </w:rPr>
        <w:t>d in the student handbook.</w:t>
      </w:r>
    </w:p>
    <w:p w:rsidR="005A580C" w:rsidRPr="00EB1A15" w:rsidRDefault="005A580C" w:rsidP="005A580C">
      <w:pPr>
        <w:tabs>
          <w:tab w:val="left" w:pos="6750"/>
        </w:tabs>
        <w:ind w:left="540"/>
        <w:rPr>
          <w:rFonts w:ascii="Franklin Gothic Book" w:hAnsi="Franklin Gothic Book"/>
          <w:sz w:val="20"/>
        </w:rPr>
      </w:pPr>
    </w:p>
    <w:p w:rsidR="0080457C" w:rsidRPr="00EB1A15" w:rsidRDefault="0080457C"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For one-day absences</w:t>
      </w:r>
      <w:r w:rsidR="00F0493B" w:rsidRPr="00EB1A15">
        <w:rPr>
          <w:rFonts w:ascii="Franklin Gothic Book" w:hAnsi="Franklin Gothic Book"/>
          <w:b/>
          <w:sz w:val="20"/>
        </w:rPr>
        <w:t>:</w:t>
      </w:r>
      <w:r w:rsidRPr="00EB1A15">
        <w:rPr>
          <w:rFonts w:ascii="Franklin Gothic Book" w:hAnsi="Franklin Gothic Book"/>
          <w:sz w:val="20"/>
        </w:rPr>
        <w:t xml:space="preserve"> on the day you return you should:</w:t>
      </w:r>
    </w:p>
    <w:p w:rsidR="00F0493B" w:rsidRPr="00EB1A15" w:rsidRDefault="0080457C"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Find out what you missed</w:t>
      </w:r>
      <w:r w:rsidR="00CA517B">
        <w:rPr>
          <w:rFonts w:ascii="Franklin Gothic Book" w:hAnsi="Franklin Gothic Book"/>
          <w:sz w:val="20"/>
        </w:rPr>
        <w:t xml:space="preserve"> from </w:t>
      </w:r>
      <w:r w:rsidR="009542C3">
        <w:rPr>
          <w:rFonts w:ascii="Franklin Gothic Book" w:hAnsi="Franklin Gothic Book"/>
          <w:sz w:val="20"/>
        </w:rPr>
        <w:t xml:space="preserve">your classmates and </w:t>
      </w:r>
      <w:r w:rsidR="00CE644B">
        <w:rPr>
          <w:rFonts w:ascii="Franklin Gothic Book" w:hAnsi="Franklin Gothic Book"/>
          <w:sz w:val="20"/>
        </w:rPr>
        <w:t>check with me for any missed sheets</w:t>
      </w:r>
      <w:r w:rsidR="00D66C09">
        <w:rPr>
          <w:rFonts w:ascii="Franklin Gothic Book" w:hAnsi="Franklin Gothic Book"/>
          <w:sz w:val="20"/>
        </w:rPr>
        <w:t xml:space="preserve"> (or print from website)</w:t>
      </w:r>
      <w:r w:rsidR="009542C3">
        <w:rPr>
          <w:rFonts w:ascii="Franklin Gothic Book" w:hAnsi="Franklin Gothic Book"/>
          <w:sz w:val="20"/>
        </w:rPr>
        <w:t>.</w:t>
      </w:r>
    </w:p>
    <w:p w:rsidR="00341E97" w:rsidRPr="00EB1A15" w:rsidRDefault="00F0493B"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C</w:t>
      </w:r>
      <w:r w:rsidR="0080457C" w:rsidRPr="00EB1A15">
        <w:rPr>
          <w:rFonts w:ascii="Franklin Gothic Book" w:hAnsi="Franklin Gothic Book"/>
          <w:sz w:val="20"/>
        </w:rPr>
        <w:t>opy any missed notes from a classmate.</w:t>
      </w:r>
    </w:p>
    <w:p w:rsidR="0080457C" w:rsidRPr="00EB1A15" w:rsidRDefault="0080457C"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Complete any missed assignments by the next class period along with the current assignment.</w:t>
      </w:r>
    </w:p>
    <w:p w:rsidR="00F0493B" w:rsidRPr="00EB1A15" w:rsidRDefault="0080457C" w:rsidP="005A580C">
      <w:pPr>
        <w:numPr>
          <w:ilvl w:val="0"/>
          <w:numId w:val="8"/>
        </w:numPr>
        <w:tabs>
          <w:tab w:val="clear" w:pos="720"/>
          <w:tab w:val="left" w:pos="1170"/>
          <w:tab w:val="left" w:pos="6750"/>
        </w:tabs>
        <w:ind w:left="900" w:firstLine="0"/>
        <w:rPr>
          <w:rFonts w:ascii="Franklin Gothic Book" w:hAnsi="Franklin Gothic Book"/>
          <w:sz w:val="20"/>
        </w:rPr>
      </w:pPr>
      <w:r w:rsidRPr="00EB1A15">
        <w:rPr>
          <w:rFonts w:ascii="Franklin Gothic Book" w:hAnsi="Franklin Gothic Book"/>
          <w:sz w:val="20"/>
        </w:rPr>
        <w:t>Take any test given on the day you were absent</w:t>
      </w:r>
      <w:r w:rsidR="005A580C" w:rsidRPr="00EB1A15">
        <w:rPr>
          <w:rFonts w:ascii="Franklin Gothic Book" w:hAnsi="Franklin Gothic Book"/>
          <w:sz w:val="20"/>
        </w:rPr>
        <w:t>.</w:t>
      </w:r>
    </w:p>
    <w:p w:rsidR="005A580C" w:rsidRPr="00EB1A15" w:rsidRDefault="005A580C" w:rsidP="005A580C">
      <w:pPr>
        <w:tabs>
          <w:tab w:val="left" w:pos="1170"/>
          <w:tab w:val="left" w:pos="6750"/>
        </w:tabs>
        <w:ind w:left="900"/>
        <w:rPr>
          <w:rFonts w:ascii="Franklin Gothic Book" w:hAnsi="Franklin Gothic Book"/>
          <w:sz w:val="20"/>
        </w:rPr>
      </w:pPr>
    </w:p>
    <w:p w:rsidR="00341E97" w:rsidRPr="00EB1A15" w:rsidRDefault="00341E97"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sz w:val="20"/>
        </w:rPr>
        <w:t>For any length</w:t>
      </w:r>
      <w:r w:rsidR="00F0493B" w:rsidRPr="00EB1A15">
        <w:rPr>
          <w:rFonts w:ascii="Franklin Gothic Book" w:hAnsi="Franklin Gothic Book"/>
          <w:sz w:val="20"/>
        </w:rPr>
        <w:t>y</w:t>
      </w:r>
      <w:r w:rsidRPr="00EB1A15">
        <w:rPr>
          <w:rFonts w:ascii="Franklin Gothic Book" w:hAnsi="Franklin Gothic Book"/>
          <w:sz w:val="20"/>
        </w:rPr>
        <w:t xml:space="preserve"> or known absence, </w:t>
      </w:r>
      <w:r w:rsidR="000D31C6">
        <w:rPr>
          <w:rFonts w:ascii="Franklin Gothic Book" w:hAnsi="Franklin Gothic Book"/>
          <w:sz w:val="20"/>
        </w:rPr>
        <w:t>see me to decide on a make-up schedule.  All wor</w:t>
      </w:r>
      <w:r w:rsidR="00CA517B">
        <w:rPr>
          <w:rFonts w:ascii="Franklin Gothic Book" w:hAnsi="Franklin Gothic Book"/>
          <w:sz w:val="20"/>
        </w:rPr>
        <w:t>k, including tests and quizzes</w:t>
      </w:r>
      <w:r w:rsidR="000D31C6">
        <w:rPr>
          <w:rFonts w:ascii="Franklin Gothic Book" w:hAnsi="Franklin Gothic Book"/>
          <w:sz w:val="20"/>
        </w:rPr>
        <w:t xml:space="preserve"> MUST be made up within two days upon return.  </w:t>
      </w:r>
    </w:p>
    <w:p w:rsidR="005A580C" w:rsidRPr="00EB1A15" w:rsidRDefault="005A580C" w:rsidP="005A580C">
      <w:pPr>
        <w:tabs>
          <w:tab w:val="left" w:pos="6750"/>
        </w:tabs>
        <w:ind w:left="540"/>
        <w:rPr>
          <w:rFonts w:ascii="Franklin Gothic Book" w:hAnsi="Franklin Gothic Book"/>
          <w:sz w:val="20"/>
        </w:rPr>
      </w:pPr>
    </w:p>
    <w:p w:rsidR="00341E97" w:rsidRPr="00EB1A15" w:rsidRDefault="00341E97"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Unexcused absences</w:t>
      </w:r>
      <w:r w:rsidRPr="00EB1A15">
        <w:rPr>
          <w:rFonts w:ascii="Franklin Gothic Book" w:hAnsi="Franklin Gothic Book"/>
          <w:sz w:val="20"/>
        </w:rPr>
        <w:t xml:space="preserve"> will result </w:t>
      </w:r>
      <w:r w:rsidR="007F5B05" w:rsidRPr="00EB1A15">
        <w:rPr>
          <w:rFonts w:ascii="Franklin Gothic Book" w:hAnsi="Franklin Gothic Book"/>
          <w:sz w:val="20"/>
        </w:rPr>
        <w:t>in an immediate disciplinary action.</w:t>
      </w:r>
    </w:p>
    <w:p w:rsidR="005A580C" w:rsidRPr="00EB1A15" w:rsidRDefault="005A580C" w:rsidP="005A580C">
      <w:pPr>
        <w:tabs>
          <w:tab w:val="left" w:pos="6750"/>
        </w:tabs>
        <w:ind w:left="540"/>
        <w:rPr>
          <w:rFonts w:ascii="Franklin Gothic Book" w:hAnsi="Franklin Gothic Book"/>
          <w:sz w:val="20"/>
        </w:rPr>
      </w:pPr>
    </w:p>
    <w:p w:rsidR="00F0493B" w:rsidRDefault="00F0493B"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Field Trips</w:t>
      </w:r>
      <w:r w:rsidRPr="00EB1A15">
        <w:rPr>
          <w:rFonts w:ascii="Franklin Gothic Book" w:hAnsi="Franklin Gothic Book"/>
          <w:sz w:val="20"/>
        </w:rPr>
        <w:t>:  For any school field trip, college visit, special assembly, or anything that voluntarily take you out of my class, come clear it with me BEFORE the absence.  This merely ensures that you minimize the impact the trip has on your success in my class.</w:t>
      </w:r>
    </w:p>
    <w:p w:rsidR="003C04FB" w:rsidRDefault="003C04FB" w:rsidP="003C04FB">
      <w:pPr>
        <w:pStyle w:val="ListParagraph"/>
        <w:rPr>
          <w:rFonts w:ascii="Franklin Gothic Book" w:hAnsi="Franklin Gothic Book"/>
          <w:sz w:val="20"/>
        </w:rPr>
      </w:pPr>
    </w:p>
    <w:p w:rsidR="003C04FB" w:rsidRDefault="003C04FB" w:rsidP="003C04FB">
      <w:pPr>
        <w:tabs>
          <w:tab w:val="left" w:pos="6750"/>
        </w:tabs>
        <w:ind w:left="900"/>
        <w:rPr>
          <w:rFonts w:ascii="Franklin Gothic Book" w:hAnsi="Franklin Gothic Book"/>
          <w:sz w:val="20"/>
        </w:rPr>
      </w:pPr>
    </w:p>
    <w:p w:rsidR="007F614E" w:rsidRPr="007F614E" w:rsidRDefault="007F614E" w:rsidP="007F614E">
      <w:pPr>
        <w:pStyle w:val="ListParagraph"/>
        <w:numPr>
          <w:ilvl w:val="0"/>
          <w:numId w:val="12"/>
        </w:numPr>
        <w:rPr>
          <w:rFonts w:ascii="Arial Narrow" w:hAnsi="Arial Narrow" w:cs="Arial"/>
          <w:b/>
        </w:rPr>
      </w:pPr>
      <w:r w:rsidRPr="007F614E">
        <w:rPr>
          <w:rFonts w:ascii="Arial Narrow" w:hAnsi="Arial Narrow" w:cs="Arial"/>
          <w:b/>
        </w:rPr>
        <w:t xml:space="preserve">Late Work Policy </w:t>
      </w:r>
    </w:p>
    <w:p w:rsidR="003C04FB" w:rsidRDefault="007F614E" w:rsidP="003C04FB">
      <w:pPr>
        <w:numPr>
          <w:ilvl w:val="0"/>
          <w:numId w:val="28"/>
        </w:numPr>
        <w:tabs>
          <w:tab w:val="clear" w:pos="720"/>
          <w:tab w:val="num" w:pos="1080"/>
        </w:tabs>
        <w:autoSpaceDE w:val="0"/>
        <w:autoSpaceDN w:val="0"/>
        <w:adjustRightInd w:val="0"/>
        <w:ind w:left="1080"/>
        <w:rPr>
          <w:rFonts w:ascii="Arial Narrow" w:hAnsi="Arial Narrow" w:cs="Arial"/>
        </w:rPr>
      </w:pPr>
      <w:r w:rsidRPr="00F86F6A">
        <w:rPr>
          <w:rFonts w:ascii="Arial Narrow" w:hAnsi="Arial Narrow" w:cs="Arial"/>
          <w:b/>
        </w:rPr>
        <w:t>Late Work</w:t>
      </w:r>
      <w:r w:rsidR="00D66C09">
        <w:rPr>
          <w:rFonts w:ascii="Arial Narrow" w:hAnsi="Arial Narrow" w:cs="Arial"/>
        </w:rPr>
        <w:t xml:space="preserve"> –I do not accept late work.</w:t>
      </w:r>
    </w:p>
    <w:p w:rsidR="00D66C09" w:rsidRDefault="00D66C09" w:rsidP="00D66C09">
      <w:pPr>
        <w:autoSpaceDE w:val="0"/>
        <w:autoSpaceDN w:val="0"/>
        <w:adjustRightInd w:val="0"/>
        <w:ind w:left="1080"/>
        <w:rPr>
          <w:rFonts w:ascii="Arial Narrow" w:hAnsi="Arial Narrow" w:cs="Arial"/>
        </w:rPr>
      </w:pPr>
    </w:p>
    <w:p w:rsidR="009542C3" w:rsidRDefault="009542C3"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4D2E19" w:rsidRDefault="004D2E19" w:rsidP="004D2E19">
      <w:pPr>
        <w:rPr>
          <w:rFonts w:ascii="Arial Narrow" w:hAnsi="Arial Narrow" w:cs="Arial"/>
        </w:rPr>
      </w:pPr>
      <w:r>
        <w:rPr>
          <w:rFonts w:ascii="Arial Narrow" w:hAnsi="Arial Narrow" w:cs="Arial"/>
        </w:rPr>
        <w:t xml:space="preserve">GSE </w:t>
      </w:r>
      <w:proofErr w:type="spellStart"/>
      <w:r>
        <w:rPr>
          <w:rFonts w:ascii="Arial Narrow" w:hAnsi="Arial Narrow" w:cs="Arial"/>
        </w:rPr>
        <w:t>Precalculus</w:t>
      </w:r>
      <w:proofErr w:type="spellEnd"/>
    </w:p>
    <w:p w:rsidR="004D2E19" w:rsidRDefault="004D2E19" w:rsidP="004D2E19">
      <w:pPr>
        <w:rPr>
          <w:rFonts w:ascii="Arial Narrow" w:hAnsi="Arial Narrow" w:cs="Arial"/>
        </w:rPr>
      </w:pPr>
    </w:p>
    <w:p w:rsidR="004D2E19" w:rsidRPr="00F86F6A" w:rsidRDefault="004D2E19" w:rsidP="004D2E19">
      <w:pPr>
        <w:rPr>
          <w:rFonts w:ascii="Arial Narrow" w:hAnsi="Arial Narrow" w:cs="Arial"/>
        </w:rPr>
      </w:pPr>
      <w:r w:rsidRPr="00F86F6A">
        <w:rPr>
          <w:rFonts w:ascii="Arial Narrow" w:hAnsi="Arial Narrow" w:cs="Arial"/>
        </w:rPr>
        <w:t>Parents please review and sign this page which will document</w:t>
      </w:r>
      <w:r w:rsidR="00E95870">
        <w:rPr>
          <w:rFonts w:ascii="Arial Narrow" w:hAnsi="Arial Narrow" w:cs="Arial"/>
        </w:rPr>
        <w:t xml:space="preserve"> your receipt and understanding </w:t>
      </w:r>
      <w:r w:rsidRPr="00F86F6A">
        <w:rPr>
          <w:rFonts w:ascii="Arial Narrow" w:hAnsi="Arial Narrow" w:cs="Arial"/>
        </w:rPr>
        <w:t xml:space="preserve">of my syllabus. This will also count as your child’s first </w:t>
      </w:r>
      <w:r w:rsidR="001D03ED">
        <w:rPr>
          <w:rFonts w:ascii="Arial Narrow" w:hAnsi="Arial Narrow" w:cs="Arial"/>
        </w:rPr>
        <w:t>formative assessment</w:t>
      </w:r>
      <w:r w:rsidRPr="00F86F6A">
        <w:rPr>
          <w:rFonts w:ascii="Arial Narrow" w:hAnsi="Arial Narrow" w:cs="Arial"/>
        </w:rPr>
        <w:t xml:space="preserve"> </w:t>
      </w:r>
      <w:r w:rsidR="001D03ED">
        <w:rPr>
          <w:rFonts w:ascii="Arial Narrow" w:hAnsi="Arial Narrow" w:cs="Arial"/>
        </w:rPr>
        <w:t>and should</w:t>
      </w:r>
      <w:r w:rsidRPr="00F86F6A">
        <w:rPr>
          <w:rFonts w:ascii="Arial Narrow" w:hAnsi="Arial Narrow" w:cs="Arial"/>
        </w:rPr>
        <w:t xml:space="preserve"> remain in his/her notebook for the remainder of the year.</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Student name _______________________________</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 xml:space="preserve">Student signature _______________________________ </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Date__________________________</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 xml:space="preserve">Parent/ Guardian Name _______________________________ </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Date__________________________</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rPr>
          <w:rFonts w:ascii="Arial Narrow" w:hAnsi="Arial Narrow" w:cs="Arial"/>
        </w:rPr>
      </w:pPr>
      <w:r w:rsidRPr="00F86F6A">
        <w:rPr>
          <w:rFonts w:ascii="Arial Narrow" w:hAnsi="Arial Narrow" w:cs="Arial"/>
        </w:rPr>
        <w:t>Parent/ Guardian Best Daytime Telephone Number(s</w:t>
      </w:r>
      <w:proofErr w:type="gramStart"/>
      <w:r w:rsidRPr="00F86F6A">
        <w:rPr>
          <w:rFonts w:ascii="Arial Narrow" w:hAnsi="Arial Narrow" w:cs="Arial"/>
        </w:rPr>
        <w:t>)  _</w:t>
      </w:r>
      <w:proofErr w:type="gramEnd"/>
      <w:r w:rsidRPr="00F86F6A">
        <w:rPr>
          <w:rFonts w:ascii="Arial Narrow" w:hAnsi="Arial Narrow" w:cs="Arial"/>
        </w:rPr>
        <w:t>___________________________</w:t>
      </w:r>
      <w:r w:rsidRPr="00F86F6A">
        <w:rPr>
          <w:rFonts w:ascii="Arial Narrow" w:hAnsi="Arial Narrow" w:cs="Arial"/>
        </w:rPr>
        <w:tab/>
      </w:r>
      <w:r w:rsidRPr="00F86F6A">
        <w:rPr>
          <w:rFonts w:ascii="Arial Narrow" w:hAnsi="Arial Narrow" w:cs="Arial"/>
        </w:rPr>
        <w:tab/>
      </w:r>
      <w:r w:rsidRPr="00F86F6A">
        <w:rPr>
          <w:rFonts w:ascii="Arial Narrow" w:hAnsi="Arial Narrow" w:cs="Arial"/>
        </w:rPr>
        <w:tab/>
      </w:r>
    </w:p>
    <w:p w:rsidR="004D2E19" w:rsidRPr="00F86F6A" w:rsidRDefault="004D2E19" w:rsidP="004D2E19">
      <w:pPr>
        <w:numPr>
          <w:ilvl w:val="0"/>
          <w:numId w:val="27"/>
        </w:numPr>
        <w:autoSpaceDE w:val="0"/>
        <w:autoSpaceDN w:val="0"/>
        <w:adjustRightInd w:val="0"/>
        <w:rPr>
          <w:rFonts w:ascii="Arial Narrow" w:hAnsi="Arial Narrow" w:cs="Arial"/>
          <w:sz w:val="20"/>
        </w:rPr>
      </w:pPr>
      <w:r w:rsidRPr="00F86F6A">
        <w:rPr>
          <w:rFonts w:ascii="Arial Narrow" w:hAnsi="Arial Narrow" w:cs="Arial"/>
          <w:sz w:val="20"/>
        </w:rPr>
        <w:t>Parents please write a secure email address for correspondence. Our school grading program allows you to check your child’s grade at any time. If you do not already have access to the Parent Portal, you may contact the main office for instructions.</w:t>
      </w:r>
    </w:p>
    <w:p w:rsidR="004D2E19" w:rsidRPr="00F86F6A" w:rsidRDefault="004D2E19" w:rsidP="004D2E19">
      <w:pPr>
        <w:autoSpaceDE w:val="0"/>
        <w:autoSpaceDN w:val="0"/>
        <w:adjustRightInd w:val="0"/>
        <w:rPr>
          <w:rFonts w:ascii="Arial Narrow" w:hAnsi="Arial Narrow" w:cs="Arial"/>
        </w:rPr>
      </w:pPr>
    </w:p>
    <w:p w:rsidR="004D2E19" w:rsidRPr="00F86F6A" w:rsidRDefault="004D2E19" w:rsidP="004D2E19">
      <w:pPr>
        <w:autoSpaceDE w:val="0"/>
        <w:autoSpaceDN w:val="0"/>
        <w:adjustRightInd w:val="0"/>
        <w:ind w:right="-900"/>
        <w:rPr>
          <w:rFonts w:ascii="Arial Narrow" w:hAnsi="Arial Narrow" w:cs="Arial"/>
        </w:rPr>
      </w:pPr>
      <w:r w:rsidRPr="00F86F6A">
        <w:rPr>
          <w:rFonts w:ascii="Arial Narrow" w:hAnsi="Arial Narrow" w:cs="Arial"/>
        </w:rPr>
        <w:t>Parent/ Guardian email___________________________________________________</w:t>
      </w:r>
    </w:p>
    <w:p w:rsidR="00405179" w:rsidRPr="00EB1A15" w:rsidRDefault="00405179" w:rsidP="005A580C">
      <w:pPr>
        <w:tabs>
          <w:tab w:val="left" w:pos="360"/>
          <w:tab w:val="left" w:pos="900"/>
        </w:tabs>
        <w:ind w:left="900" w:hanging="360"/>
        <w:rPr>
          <w:rFonts w:ascii="Franklin Gothic Book" w:hAnsi="Franklin Gothic Book"/>
          <w:sz w:val="20"/>
        </w:rPr>
      </w:pPr>
    </w:p>
    <w:sectPr w:rsidR="00405179" w:rsidRPr="00EB1A15" w:rsidSect="00D91381">
      <w:footerReference w:type="default" r:id="rId11"/>
      <w:pgSz w:w="12240" w:h="15840"/>
      <w:pgMar w:top="63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03" w:rsidRDefault="00312603" w:rsidP="004D2E19">
      <w:r>
        <w:separator/>
      </w:r>
    </w:p>
  </w:endnote>
  <w:endnote w:type="continuationSeparator" w:id="0">
    <w:p w:rsidR="00312603" w:rsidRDefault="00312603" w:rsidP="004D2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ghtBeam">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19" w:rsidRPr="004E613A" w:rsidRDefault="004D2E19" w:rsidP="004D2E19">
    <w:pPr>
      <w:jc w:val="right"/>
      <w:rPr>
        <w:sz w:val="18"/>
        <w:szCs w:val="18"/>
      </w:rPr>
    </w:pPr>
    <w:r>
      <w:rPr>
        <w:sz w:val="18"/>
        <w:szCs w:val="18"/>
      </w:rPr>
      <w:t>GSE Pre</w:t>
    </w:r>
    <w:r w:rsidR="003C04FB">
      <w:rPr>
        <w:sz w:val="18"/>
        <w:szCs w:val="18"/>
      </w:rPr>
      <w:t>-Ca</w:t>
    </w:r>
    <w:r>
      <w:rPr>
        <w:sz w:val="18"/>
        <w:szCs w:val="18"/>
      </w:rPr>
      <w:t>lculus</w:t>
    </w:r>
    <w:r w:rsidRPr="004E613A">
      <w:rPr>
        <w:sz w:val="18"/>
        <w:szCs w:val="18"/>
      </w:rPr>
      <w:t xml:space="preserve"> – </w:t>
    </w:r>
    <w:sdt>
      <w:sdtPr>
        <w:rPr>
          <w:sz w:val="18"/>
          <w:szCs w:val="18"/>
        </w:rPr>
        <w:id w:val="822551116"/>
        <w:docPartObj>
          <w:docPartGallery w:val="Page Numbers (Top of Page)"/>
          <w:docPartUnique/>
        </w:docPartObj>
      </w:sdtPr>
      <w:sdtContent>
        <w:r w:rsidRPr="004E613A">
          <w:rPr>
            <w:sz w:val="18"/>
            <w:szCs w:val="18"/>
          </w:rPr>
          <w:t xml:space="preserve">Page </w:t>
        </w:r>
        <w:r w:rsidR="00667E4C" w:rsidRPr="004E613A">
          <w:rPr>
            <w:sz w:val="18"/>
            <w:szCs w:val="18"/>
          </w:rPr>
          <w:fldChar w:fldCharType="begin"/>
        </w:r>
        <w:r w:rsidRPr="004E613A">
          <w:rPr>
            <w:sz w:val="18"/>
            <w:szCs w:val="18"/>
          </w:rPr>
          <w:instrText xml:space="preserve"> PAGE </w:instrText>
        </w:r>
        <w:r w:rsidR="00667E4C" w:rsidRPr="004E613A">
          <w:rPr>
            <w:sz w:val="18"/>
            <w:szCs w:val="18"/>
          </w:rPr>
          <w:fldChar w:fldCharType="separate"/>
        </w:r>
        <w:r w:rsidR="001F39DB">
          <w:rPr>
            <w:noProof/>
            <w:sz w:val="18"/>
            <w:szCs w:val="18"/>
          </w:rPr>
          <w:t>1</w:t>
        </w:r>
        <w:r w:rsidR="00667E4C" w:rsidRPr="004E613A">
          <w:rPr>
            <w:sz w:val="18"/>
            <w:szCs w:val="18"/>
          </w:rPr>
          <w:fldChar w:fldCharType="end"/>
        </w:r>
        <w:r w:rsidRPr="004E613A">
          <w:rPr>
            <w:sz w:val="18"/>
            <w:szCs w:val="18"/>
          </w:rPr>
          <w:t xml:space="preserve"> of </w:t>
        </w:r>
        <w:r w:rsidR="009542C3">
          <w:rPr>
            <w:sz w:val="18"/>
            <w:szCs w:val="18"/>
          </w:rPr>
          <w:t>2</w:t>
        </w:r>
      </w:sdtContent>
    </w:sdt>
  </w:p>
  <w:p w:rsidR="004D2E19" w:rsidRPr="004D2E19" w:rsidRDefault="004D2E19" w:rsidP="004D2E19">
    <w:pPr>
      <w:rPr>
        <w:sz w:val="18"/>
        <w:szCs w:val="18"/>
      </w:rPr>
    </w:pPr>
    <w:r w:rsidRPr="004B0EB7">
      <w:rPr>
        <w:i/>
        <w:iCs/>
        <w:color w:val="000000"/>
        <w:sz w:val="18"/>
        <w:szCs w:val="18"/>
      </w:rPr>
      <w:t>The syllabus may be updated as needed throughout the semester.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03" w:rsidRDefault="00312603" w:rsidP="004D2E19">
      <w:r>
        <w:separator/>
      </w:r>
    </w:p>
  </w:footnote>
  <w:footnote w:type="continuationSeparator" w:id="0">
    <w:p w:rsidR="00312603" w:rsidRDefault="00312603" w:rsidP="004D2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78F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751DAA"/>
    <w:multiLevelType w:val="hybridMultilevel"/>
    <w:tmpl w:val="7E02AEC6"/>
    <w:lvl w:ilvl="0" w:tplc="F9F02FF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BB030F"/>
    <w:multiLevelType w:val="hybridMultilevel"/>
    <w:tmpl w:val="58005040"/>
    <w:lvl w:ilvl="0" w:tplc="484CD9E0">
      <w:start w:val="1"/>
      <w:numFmt w:val="upperLetter"/>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8329C"/>
    <w:multiLevelType w:val="hybridMultilevel"/>
    <w:tmpl w:val="9564AE6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F371C"/>
    <w:multiLevelType w:val="hybridMultilevel"/>
    <w:tmpl w:val="1FF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2DC9"/>
    <w:multiLevelType w:val="hybridMultilevel"/>
    <w:tmpl w:val="B862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07A42"/>
    <w:multiLevelType w:val="hybridMultilevel"/>
    <w:tmpl w:val="324E2A0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34396"/>
    <w:multiLevelType w:val="hybridMultilevel"/>
    <w:tmpl w:val="06F0A000"/>
    <w:lvl w:ilvl="0" w:tplc="00B0AA30">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5E6830"/>
    <w:multiLevelType w:val="hybridMultilevel"/>
    <w:tmpl w:val="EF4CB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E67F63"/>
    <w:multiLevelType w:val="hybridMultilevel"/>
    <w:tmpl w:val="EE1E8FC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154E0"/>
    <w:multiLevelType w:val="hybridMultilevel"/>
    <w:tmpl w:val="C8DE9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53779C"/>
    <w:multiLevelType w:val="hybridMultilevel"/>
    <w:tmpl w:val="040C814C"/>
    <w:lvl w:ilvl="0" w:tplc="8F5C344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1666FE"/>
    <w:multiLevelType w:val="hybridMultilevel"/>
    <w:tmpl w:val="D092F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504F08"/>
    <w:multiLevelType w:val="hybridMultilevel"/>
    <w:tmpl w:val="4B268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F67508"/>
    <w:multiLevelType w:val="multilevel"/>
    <w:tmpl w:val="C0D2ACA6"/>
    <w:lvl w:ilvl="0">
      <w:start w:val="1"/>
      <w:numFmt w:val="decimal"/>
      <w:lvlText w:val="%1."/>
      <w:lvlJc w:val="left"/>
      <w:pPr>
        <w:tabs>
          <w:tab w:val="num" w:pos="2160"/>
        </w:tabs>
        <w:ind w:left="2160" w:hanging="720"/>
      </w:pPr>
      <w:rPr>
        <w:rFonts w:hint="default"/>
      </w:rPr>
    </w:lvl>
    <w:lvl w:ilvl="1">
      <w:start w:val="1"/>
      <w:numFmt w:val="upp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584B7472"/>
    <w:multiLevelType w:val="hybridMultilevel"/>
    <w:tmpl w:val="5D68FC38"/>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325C6"/>
    <w:multiLevelType w:val="hybridMultilevel"/>
    <w:tmpl w:val="E3DAD028"/>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73A06"/>
    <w:multiLevelType w:val="hybridMultilevel"/>
    <w:tmpl w:val="6CD0F0FA"/>
    <w:lvl w:ilvl="0" w:tplc="00B0AA3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5CA74283"/>
    <w:multiLevelType w:val="hybridMultilevel"/>
    <w:tmpl w:val="52D40148"/>
    <w:lvl w:ilvl="0" w:tplc="81D8A36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A41F6"/>
    <w:multiLevelType w:val="hybridMultilevel"/>
    <w:tmpl w:val="9B965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4B9F"/>
    <w:multiLevelType w:val="hybridMultilevel"/>
    <w:tmpl w:val="8FE023DA"/>
    <w:lvl w:ilvl="0" w:tplc="00B0AA30">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EC132E"/>
    <w:multiLevelType w:val="hybridMultilevel"/>
    <w:tmpl w:val="03960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313DD"/>
    <w:multiLevelType w:val="hybridMultilevel"/>
    <w:tmpl w:val="0AF4875A"/>
    <w:lvl w:ilvl="0" w:tplc="95A2E3C2">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552C8D"/>
    <w:multiLevelType w:val="hybridMultilevel"/>
    <w:tmpl w:val="A8B80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F80711"/>
    <w:multiLevelType w:val="hybridMultilevel"/>
    <w:tmpl w:val="79F2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097164"/>
    <w:multiLevelType w:val="hybridMultilevel"/>
    <w:tmpl w:val="E224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EF443F"/>
    <w:multiLevelType w:val="hybridMultilevel"/>
    <w:tmpl w:val="CDF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15"/>
  </w:num>
  <w:num w:numId="3">
    <w:abstractNumId w:val="6"/>
  </w:num>
  <w:num w:numId="4">
    <w:abstractNumId w:val="24"/>
  </w:num>
  <w:num w:numId="5">
    <w:abstractNumId w:val="22"/>
  </w:num>
  <w:num w:numId="6">
    <w:abstractNumId w:val="13"/>
  </w:num>
  <w:num w:numId="7">
    <w:abstractNumId w:val="25"/>
  </w:num>
  <w:num w:numId="8">
    <w:abstractNumId w:val="11"/>
  </w:num>
  <w:num w:numId="9">
    <w:abstractNumId w:val="18"/>
  </w:num>
  <w:num w:numId="10">
    <w:abstractNumId w:val="8"/>
  </w:num>
  <w:num w:numId="11">
    <w:abstractNumId w:val="21"/>
  </w:num>
  <w:num w:numId="12">
    <w:abstractNumId w:val="3"/>
  </w:num>
  <w:num w:numId="13">
    <w:abstractNumId w:val="7"/>
  </w:num>
  <w:num w:numId="14">
    <w:abstractNumId w:val="20"/>
  </w:num>
  <w:num w:numId="15">
    <w:abstractNumId w:val="10"/>
  </w:num>
  <w:num w:numId="16">
    <w:abstractNumId w:val="9"/>
  </w:num>
  <w:num w:numId="17">
    <w:abstractNumId w:val="2"/>
  </w:num>
  <w:num w:numId="18">
    <w:abstractNumId w:val="16"/>
  </w:num>
  <w:num w:numId="19">
    <w:abstractNumId w:val="17"/>
  </w:num>
  <w:num w:numId="20">
    <w:abstractNumId w:val="4"/>
  </w:num>
  <w:num w:numId="21">
    <w:abstractNumId w:val="5"/>
  </w:num>
  <w:num w:numId="22">
    <w:abstractNumId w:val="27"/>
  </w:num>
  <w:num w:numId="23">
    <w:abstractNumId w:val="0"/>
  </w:num>
  <w:num w:numId="24">
    <w:abstractNumId w:val="19"/>
  </w:num>
  <w:num w:numId="25">
    <w:abstractNumId w:val="23"/>
  </w:num>
  <w:num w:numId="26">
    <w:abstractNumId w:val="12"/>
  </w:num>
  <w:num w:numId="27">
    <w:abstractNumId w:val="1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6447"/>
    <w:rsid w:val="000163B5"/>
    <w:rsid w:val="00017906"/>
    <w:rsid w:val="00063891"/>
    <w:rsid w:val="00091049"/>
    <w:rsid w:val="0009426D"/>
    <w:rsid w:val="000B476B"/>
    <w:rsid w:val="000D31C6"/>
    <w:rsid w:val="000D4E3F"/>
    <w:rsid w:val="000D7464"/>
    <w:rsid w:val="000F0196"/>
    <w:rsid w:val="001044F7"/>
    <w:rsid w:val="001231CF"/>
    <w:rsid w:val="00137937"/>
    <w:rsid w:val="00142AA9"/>
    <w:rsid w:val="0014458B"/>
    <w:rsid w:val="00172F4F"/>
    <w:rsid w:val="001836E1"/>
    <w:rsid w:val="001950E6"/>
    <w:rsid w:val="001A54D1"/>
    <w:rsid w:val="001D03ED"/>
    <w:rsid w:val="001E06F8"/>
    <w:rsid w:val="001E22D7"/>
    <w:rsid w:val="001F2A46"/>
    <w:rsid w:val="001F39DB"/>
    <w:rsid w:val="00222714"/>
    <w:rsid w:val="002578FD"/>
    <w:rsid w:val="00276044"/>
    <w:rsid w:val="0028742B"/>
    <w:rsid w:val="00292619"/>
    <w:rsid w:val="002B0077"/>
    <w:rsid w:val="002B1C7B"/>
    <w:rsid w:val="002B485E"/>
    <w:rsid w:val="002C4B44"/>
    <w:rsid w:val="002D0E72"/>
    <w:rsid w:val="002D5E1C"/>
    <w:rsid w:val="002F6089"/>
    <w:rsid w:val="00302B2B"/>
    <w:rsid w:val="00312603"/>
    <w:rsid w:val="00341E97"/>
    <w:rsid w:val="00343AE6"/>
    <w:rsid w:val="00347D83"/>
    <w:rsid w:val="0035709F"/>
    <w:rsid w:val="003914CF"/>
    <w:rsid w:val="003C04FB"/>
    <w:rsid w:val="003E2BDB"/>
    <w:rsid w:val="003F37A5"/>
    <w:rsid w:val="00405179"/>
    <w:rsid w:val="0041483B"/>
    <w:rsid w:val="004305F1"/>
    <w:rsid w:val="00443079"/>
    <w:rsid w:val="00457422"/>
    <w:rsid w:val="00481813"/>
    <w:rsid w:val="00486E9F"/>
    <w:rsid w:val="004A48B1"/>
    <w:rsid w:val="004C1849"/>
    <w:rsid w:val="004D2E19"/>
    <w:rsid w:val="004F3915"/>
    <w:rsid w:val="0050162C"/>
    <w:rsid w:val="0050563B"/>
    <w:rsid w:val="005164C9"/>
    <w:rsid w:val="00525CA7"/>
    <w:rsid w:val="0053655E"/>
    <w:rsid w:val="0054337C"/>
    <w:rsid w:val="005562F3"/>
    <w:rsid w:val="0056171E"/>
    <w:rsid w:val="00590964"/>
    <w:rsid w:val="005A580C"/>
    <w:rsid w:val="005C09D9"/>
    <w:rsid w:val="005D08EB"/>
    <w:rsid w:val="005D6D5F"/>
    <w:rsid w:val="005E0337"/>
    <w:rsid w:val="005E1446"/>
    <w:rsid w:val="005E5E5E"/>
    <w:rsid w:val="005E72E5"/>
    <w:rsid w:val="005F36B9"/>
    <w:rsid w:val="005F6B45"/>
    <w:rsid w:val="006106F6"/>
    <w:rsid w:val="00622F26"/>
    <w:rsid w:val="00623B90"/>
    <w:rsid w:val="0064507D"/>
    <w:rsid w:val="00667E4C"/>
    <w:rsid w:val="00676CE9"/>
    <w:rsid w:val="00680133"/>
    <w:rsid w:val="00680E3E"/>
    <w:rsid w:val="006864EC"/>
    <w:rsid w:val="006B56A9"/>
    <w:rsid w:val="006C664A"/>
    <w:rsid w:val="006E2B67"/>
    <w:rsid w:val="006F272E"/>
    <w:rsid w:val="00710B5C"/>
    <w:rsid w:val="007333D0"/>
    <w:rsid w:val="00744905"/>
    <w:rsid w:val="00750A9F"/>
    <w:rsid w:val="00753733"/>
    <w:rsid w:val="007660E3"/>
    <w:rsid w:val="007D3754"/>
    <w:rsid w:val="007F3BC2"/>
    <w:rsid w:val="007F5B05"/>
    <w:rsid w:val="007F614E"/>
    <w:rsid w:val="00802F9A"/>
    <w:rsid w:val="0080457C"/>
    <w:rsid w:val="00826DA2"/>
    <w:rsid w:val="00835366"/>
    <w:rsid w:val="008370E8"/>
    <w:rsid w:val="00874EF4"/>
    <w:rsid w:val="008A33BB"/>
    <w:rsid w:val="008A410C"/>
    <w:rsid w:val="008B68A8"/>
    <w:rsid w:val="008C1A7A"/>
    <w:rsid w:val="008E0D30"/>
    <w:rsid w:val="0092319D"/>
    <w:rsid w:val="00927C83"/>
    <w:rsid w:val="009326BE"/>
    <w:rsid w:val="00941B4B"/>
    <w:rsid w:val="009542C3"/>
    <w:rsid w:val="00954A10"/>
    <w:rsid w:val="0098625D"/>
    <w:rsid w:val="00996044"/>
    <w:rsid w:val="009B6465"/>
    <w:rsid w:val="009D4DCF"/>
    <w:rsid w:val="009E0A8E"/>
    <w:rsid w:val="00A01AC9"/>
    <w:rsid w:val="00A07D93"/>
    <w:rsid w:val="00A10289"/>
    <w:rsid w:val="00A1606A"/>
    <w:rsid w:val="00A56A7C"/>
    <w:rsid w:val="00A75439"/>
    <w:rsid w:val="00A86D3B"/>
    <w:rsid w:val="00A96F3B"/>
    <w:rsid w:val="00AA33A2"/>
    <w:rsid w:val="00AB6397"/>
    <w:rsid w:val="00AD1E7D"/>
    <w:rsid w:val="00AD6978"/>
    <w:rsid w:val="00B45D73"/>
    <w:rsid w:val="00B50AE6"/>
    <w:rsid w:val="00B737E4"/>
    <w:rsid w:val="00B8172D"/>
    <w:rsid w:val="00B860EC"/>
    <w:rsid w:val="00BE3F3D"/>
    <w:rsid w:val="00BE7EA1"/>
    <w:rsid w:val="00BF15A6"/>
    <w:rsid w:val="00BF5158"/>
    <w:rsid w:val="00C13FC8"/>
    <w:rsid w:val="00C27AEC"/>
    <w:rsid w:val="00C73372"/>
    <w:rsid w:val="00C74DB6"/>
    <w:rsid w:val="00C812BE"/>
    <w:rsid w:val="00C827DC"/>
    <w:rsid w:val="00C92655"/>
    <w:rsid w:val="00CA517B"/>
    <w:rsid w:val="00CC1583"/>
    <w:rsid w:val="00CD4CEE"/>
    <w:rsid w:val="00CE644B"/>
    <w:rsid w:val="00CF39DB"/>
    <w:rsid w:val="00D00689"/>
    <w:rsid w:val="00D04CA0"/>
    <w:rsid w:val="00D132B3"/>
    <w:rsid w:val="00D21054"/>
    <w:rsid w:val="00D23FBB"/>
    <w:rsid w:val="00D42EFE"/>
    <w:rsid w:val="00D4685B"/>
    <w:rsid w:val="00D5502F"/>
    <w:rsid w:val="00D570BE"/>
    <w:rsid w:val="00D65EC1"/>
    <w:rsid w:val="00D6676F"/>
    <w:rsid w:val="00D66C09"/>
    <w:rsid w:val="00D76447"/>
    <w:rsid w:val="00D90347"/>
    <w:rsid w:val="00D91381"/>
    <w:rsid w:val="00D97313"/>
    <w:rsid w:val="00DA60B5"/>
    <w:rsid w:val="00DC5C62"/>
    <w:rsid w:val="00DD1DF2"/>
    <w:rsid w:val="00DD49B8"/>
    <w:rsid w:val="00DE7E49"/>
    <w:rsid w:val="00DF2CCB"/>
    <w:rsid w:val="00E31128"/>
    <w:rsid w:val="00E370F9"/>
    <w:rsid w:val="00E42CEE"/>
    <w:rsid w:val="00E46CDE"/>
    <w:rsid w:val="00E572E6"/>
    <w:rsid w:val="00E7437E"/>
    <w:rsid w:val="00E76C40"/>
    <w:rsid w:val="00E83D99"/>
    <w:rsid w:val="00E95870"/>
    <w:rsid w:val="00E97ED5"/>
    <w:rsid w:val="00EB1A15"/>
    <w:rsid w:val="00EB20C2"/>
    <w:rsid w:val="00EB345B"/>
    <w:rsid w:val="00EC726B"/>
    <w:rsid w:val="00ED375F"/>
    <w:rsid w:val="00EE4337"/>
    <w:rsid w:val="00EF5D3D"/>
    <w:rsid w:val="00F0493B"/>
    <w:rsid w:val="00F27F97"/>
    <w:rsid w:val="00F32002"/>
    <w:rsid w:val="00F33C44"/>
    <w:rsid w:val="00F849FE"/>
    <w:rsid w:val="00F9599A"/>
    <w:rsid w:val="00FB20DF"/>
    <w:rsid w:val="00FD5113"/>
    <w:rsid w:val="00FD5BFA"/>
    <w:rsid w:val="00FE7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F"/>
    <w:rPr>
      <w:sz w:val="24"/>
    </w:rPr>
  </w:style>
  <w:style w:type="paragraph" w:styleId="Heading1">
    <w:name w:val="heading 1"/>
    <w:basedOn w:val="Normal"/>
    <w:next w:val="Normal"/>
    <w:qFormat/>
    <w:rsid w:val="00667E4C"/>
    <w:pPr>
      <w:keepNext/>
      <w:outlineLvl w:val="0"/>
    </w:pPr>
    <w:rPr>
      <w:rFonts w:ascii="Times New Roman" w:hAnsi="Times New Roman"/>
      <w:b/>
    </w:rPr>
  </w:style>
  <w:style w:type="paragraph" w:styleId="Heading2">
    <w:name w:val="heading 2"/>
    <w:basedOn w:val="Normal"/>
    <w:next w:val="Normal"/>
    <w:qFormat/>
    <w:rsid w:val="00667E4C"/>
    <w:pPr>
      <w:keepNext/>
      <w:autoSpaceDE w:val="0"/>
      <w:autoSpaceDN w:val="0"/>
      <w:outlineLvl w:val="1"/>
    </w:pPr>
    <w:rPr>
      <w:rFonts w:ascii="Times New Roman" w:hAnsi="Times New Roman"/>
      <w:b/>
      <w:sz w:val="20"/>
    </w:rPr>
  </w:style>
  <w:style w:type="paragraph" w:styleId="Heading4">
    <w:name w:val="heading 4"/>
    <w:basedOn w:val="Normal"/>
    <w:next w:val="Normal"/>
    <w:qFormat/>
    <w:rsid w:val="00667E4C"/>
    <w:pPr>
      <w:keepNext/>
      <w:jc w:val="center"/>
      <w:outlineLvl w:val="3"/>
    </w:pPr>
    <w:rPr>
      <w:rFonts w:ascii="Times New Roman" w:hAnsi="Times New Roman"/>
      <w:b/>
    </w:rPr>
  </w:style>
  <w:style w:type="paragraph" w:styleId="Heading8">
    <w:name w:val="heading 8"/>
    <w:basedOn w:val="Normal"/>
    <w:next w:val="Normal"/>
    <w:qFormat/>
    <w:rsid w:val="00667E4C"/>
    <w:pPr>
      <w:keepNext/>
      <w:tabs>
        <w:tab w:val="left" w:pos="315"/>
      </w:tabs>
      <w:spacing w:line="180" w:lineRule="atLeast"/>
      <w:ind w:left="360" w:hanging="360"/>
      <w:jc w:val="center"/>
      <w:outlineLvl w:val="7"/>
    </w:pPr>
    <w:rPr>
      <w:rFonts w:ascii="Times New Roman" w:hAnsi="Times New Roman"/>
      <w:b/>
    </w:rPr>
  </w:style>
  <w:style w:type="paragraph" w:styleId="Heading9">
    <w:name w:val="heading 9"/>
    <w:basedOn w:val="Normal"/>
    <w:next w:val="Normal"/>
    <w:qFormat/>
    <w:rsid w:val="00667E4C"/>
    <w:pPr>
      <w:keepNext/>
      <w:tabs>
        <w:tab w:val="left" w:pos="0"/>
      </w:tabs>
      <w:ind w:left="360" w:hanging="3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E4C"/>
    <w:pPr>
      <w:tabs>
        <w:tab w:val="center" w:pos="4320"/>
        <w:tab w:val="right" w:pos="8640"/>
      </w:tabs>
    </w:pPr>
    <w:rPr>
      <w:rFonts w:ascii="Times New Roman" w:hAnsi="Times New Roman"/>
    </w:rPr>
  </w:style>
  <w:style w:type="paragraph" w:styleId="PlainText">
    <w:name w:val="Plain Text"/>
    <w:basedOn w:val="Normal"/>
    <w:rsid w:val="00667E4C"/>
    <w:pPr>
      <w:autoSpaceDE w:val="0"/>
      <w:autoSpaceDN w:val="0"/>
    </w:pPr>
    <w:rPr>
      <w:rFonts w:ascii="Courier New" w:hAnsi="Courier New"/>
      <w:sz w:val="20"/>
    </w:rPr>
  </w:style>
  <w:style w:type="paragraph" w:styleId="BodyTextIndent3">
    <w:name w:val="Body Text Indent 3"/>
    <w:basedOn w:val="Normal"/>
    <w:rsid w:val="00667E4C"/>
    <w:pPr>
      <w:ind w:left="360"/>
    </w:pPr>
    <w:rPr>
      <w:rFonts w:ascii="Times New Roman" w:hAnsi="Times New Roman"/>
    </w:rPr>
  </w:style>
  <w:style w:type="paragraph" w:styleId="Title">
    <w:name w:val="Title"/>
    <w:basedOn w:val="Normal"/>
    <w:qFormat/>
    <w:rsid w:val="00667E4C"/>
    <w:pPr>
      <w:jc w:val="center"/>
    </w:pPr>
    <w:rPr>
      <w:rFonts w:ascii="Arial" w:hAnsi="Arial"/>
      <w:b/>
      <w:sz w:val="20"/>
    </w:rPr>
  </w:style>
  <w:style w:type="paragraph" w:styleId="BodyTextIndent">
    <w:name w:val="Body Text Indent"/>
    <w:basedOn w:val="Normal"/>
    <w:rsid w:val="00667E4C"/>
    <w:pPr>
      <w:tabs>
        <w:tab w:val="left" w:pos="900"/>
      </w:tabs>
      <w:ind w:left="720"/>
    </w:pPr>
    <w:rPr>
      <w:rFonts w:ascii="BrightBeam" w:hAnsi="BrightBeam"/>
      <w:sz w:val="20"/>
    </w:rPr>
  </w:style>
  <w:style w:type="character" w:styleId="Hyperlink">
    <w:name w:val="Hyperlink"/>
    <w:rsid w:val="00292619"/>
    <w:rPr>
      <w:color w:val="0000FF"/>
      <w:u w:val="single"/>
    </w:rPr>
  </w:style>
  <w:style w:type="table" w:styleId="TableGrid">
    <w:name w:val="Table Grid"/>
    <w:basedOn w:val="TableNormal"/>
    <w:rsid w:val="00E7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106F6"/>
    <w:rPr>
      <w:color w:val="800080"/>
      <w:u w:val="single"/>
    </w:rPr>
  </w:style>
  <w:style w:type="paragraph" w:customStyle="1" w:styleId="Default">
    <w:name w:val="Default"/>
    <w:rsid w:val="00D04CA0"/>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qFormat/>
    <w:rsid w:val="00E83D99"/>
    <w:pPr>
      <w:spacing w:after="200"/>
      <w:ind w:left="720"/>
      <w:contextualSpacing/>
    </w:pPr>
    <w:rPr>
      <w:rFonts w:ascii="Cambria" w:eastAsia="Cambria" w:hAnsi="Cambria"/>
      <w:szCs w:val="24"/>
    </w:rPr>
  </w:style>
  <w:style w:type="character" w:styleId="Emphasis">
    <w:name w:val="Emphasis"/>
    <w:uiPriority w:val="20"/>
    <w:qFormat/>
    <w:rsid w:val="003F37A5"/>
    <w:rPr>
      <w:i/>
      <w:iCs/>
    </w:rPr>
  </w:style>
  <w:style w:type="character" w:styleId="Strong">
    <w:name w:val="Strong"/>
    <w:uiPriority w:val="22"/>
    <w:qFormat/>
    <w:rsid w:val="003F37A5"/>
    <w:rPr>
      <w:b/>
      <w:bCs/>
    </w:rPr>
  </w:style>
  <w:style w:type="paragraph" w:styleId="ListParagraph">
    <w:name w:val="List Paragraph"/>
    <w:basedOn w:val="Normal"/>
    <w:uiPriority w:val="72"/>
    <w:rsid w:val="00802F9A"/>
    <w:pPr>
      <w:ind w:left="720"/>
      <w:contextualSpacing/>
    </w:pPr>
  </w:style>
  <w:style w:type="paragraph" w:styleId="BalloonText">
    <w:name w:val="Balloon Text"/>
    <w:basedOn w:val="Normal"/>
    <w:link w:val="BalloonTextChar"/>
    <w:rsid w:val="001231CF"/>
    <w:rPr>
      <w:rFonts w:ascii="Tahoma" w:hAnsi="Tahoma" w:cs="Tahoma"/>
      <w:sz w:val="16"/>
      <w:szCs w:val="16"/>
    </w:rPr>
  </w:style>
  <w:style w:type="character" w:customStyle="1" w:styleId="BalloonTextChar">
    <w:name w:val="Balloon Text Char"/>
    <w:basedOn w:val="DefaultParagraphFont"/>
    <w:link w:val="BalloonText"/>
    <w:rsid w:val="001231CF"/>
    <w:rPr>
      <w:rFonts w:ascii="Tahoma" w:hAnsi="Tahoma" w:cs="Tahoma"/>
      <w:sz w:val="16"/>
      <w:szCs w:val="16"/>
    </w:rPr>
  </w:style>
  <w:style w:type="character" w:customStyle="1" w:styleId="apple-tab-span">
    <w:name w:val="apple-tab-span"/>
    <w:rsid w:val="00A10289"/>
  </w:style>
  <w:style w:type="paragraph" w:styleId="Footer">
    <w:name w:val="footer"/>
    <w:basedOn w:val="Normal"/>
    <w:link w:val="FooterChar"/>
    <w:uiPriority w:val="99"/>
    <w:unhideWhenUsed/>
    <w:rsid w:val="004D2E19"/>
    <w:pPr>
      <w:tabs>
        <w:tab w:val="center" w:pos="4680"/>
        <w:tab w:val="right" w:pos="9360"/>
      </w:tabs>
    </w:pPr>
  </w:style>
  <w:style w:type="character" w:customStyle="1" w:styleId="FooterChar">
    <w:name w:val="Footer Char"/>
    <w:basedOn w:val="DefaultParagraphFont"/>
    <w:link w:val="Footer"/>
    <w:uiPriority w:val="99"/>
    <w:rsid w:val="004D2E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F"/>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autoSpaceDE w:val="0"/>
      <w:autoSpaceDN w:val="0"/>
      <w:outlineLvl w:val="1"/>
    </w:pPr>
    <w:rPr>
      <w:rFonts w:ascii="Times New Roman" w:hAnsi="Times New Roman"/>
      <w:b/>
      <w:sz w:val="2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8">
    <w:name w:val="heading 8"/>
    <w:basedOn w:val="Normal"/>
    <w:next w:val="Normal"/>
    <w:qFormat/>
    <w:pPr>
      <w:keepNext/>
      <w:tabs>
        <w:tab w:val="left" w:pos="315"/>
      </w:tabs>
      <w:spacing w:line="180" w:lineRule="atLeast"/>
      <w:ind w:left="360" w:hanging="360"/>
      <w:jc w:val="center"/>
      <w:outlineLvl w:val="7"/>
    </w:pPr>
    <w:rPr>
      <w:rFonts w:ascii="Times New Roman" w:hAnsi="Times New Roman"/>
      <w:b/>
    </w:rPr>
  </w:style>
  <w:style w:type="paragraph" w:styleId="Heading9">
    <w:name w:val="heading 9"/>
    <w:basedOn w:val="Normal"/>
    <w:next w:val="Normal"/>
    <w:qFormat/>
    <w:pPr>
      <w:keepNext/>
      <w:tabs>
        <w:tab w:val="left" w:pos="0"/>
      </w:tabs>
      <w:ind w:left="360" w:hanging="3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PlainText">
    <w:name w:val="Plain Text"/>
    <w:basedOn w:val="Normal"/>
    <w:pPr>
      <w:autoSpaceDE w:val="0"/>
      <w:autoSpaceDN w:val="0"/>
    </w:pPr>
    <w:rPr>
      <w:rFonts w:ascii="Courier New" w:hAnsi="Courier New"/>
      <w:sz w:val="20"/>
    </w:rPr>
  </w:style>
  <w:style w:type="paragraph" w:styleId="BodyTextIndent3">
    <w:name w:val="Body Text Indent 3"/>
    <w:basedOn w:val="Normal"/>
    <w:pPr>
      <w:ind w:left="360"/>
    </w:pPr>
    <w:rPr>
      <w:rFonts w:ascii="Times New Roman" w:hAnsi="Times New Roman"/>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tabs>
        <w:tab w:val="left" w:pos="900"/>
      </w:tabs>
      <w:ind w:left="720"/>
    </w:pPr>
    <w:rPr>
      <w:rFonts w:ascii="BrightBeam" w:hAnsi="BrightBeam"/>
      <w:sz w:val="20"/>
    </w:rPr>
  </w:style>
  <w:style w:type="character" w:styleId="Hyperlink">
    <w:name w:val="Hyperlink"/>
    <w:rsid w:val="00292619"/>
    <w:rPr>
      <w:color w:val="0000FF"/>
      <w:u w:val="single"/>
    </w:rPr>
  </w:style>
  <w:style w:type="table" w:styleId="TableGrid">
    <w:name w:val="Table Grid"/>
    <w:basedOn w:val="TableNormal"/>
    <w:rsid w:val="00E7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106F6"/>
    <w:rPr>
      <w:color w:val="800080"/>
      <w:u w:val="single"/>
    </w:rPr>
  </w:style>
  <w:style w:type="paragraph" w:customStyle="1" w:styleId="Default">
    <w:name w:val="Default"/>
    <w:rsid w:val="00D04CA0"/>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qFormat/>
    <w:rsid w:val="00E83D99"/>
    <w:pPr>
      <w:spacing w:after="200"/>
      <w:ind w:left="720"/>
      <w:contextualSpacing/>
    </w:pPr>
    <w:rPr>
      <w:rFonts w:ascii="Cambria" w:eastAsia="Cambria" w:hAnsi="Cambria"/>
      <w:szCs w:val="24"/>
    </w:rPr>
  </w:style>
  <w:style w:type="character" w:styleId="Emphasis">
    <w:name w:val="Emphasis"/>
    <w:uiPriority w:val="20"/>
    <w:qFormat/>
    <w:rsid w:val="003F37A5"/>
    <w:rPr>
      <w:i/>
      <w:iCs/>
    </w:rPr>
  </w:style>
  <w:style w:type="character" w:styleId="Strong">
    <w:name w:val="Strong"/>
    <w:uiPriority w:val="22"/>
    <w:qFormat/>
    <w:rsid w:val="003F37A5"/>
    <w:rPr>
      <w:b/>
      <w:bCs/>
    </w:rPr>
  </w:style>
  <w:style w:type="paragraph" w:styleId="ListParagraph">
    <w:name w:val="List Paragraph"/>
    <w:basedOn w:val="Normal"/>
    <w:uiPriority w:val="72"/>
    <w:rsid w:val="00802F9A"/>
    <w:pPr>
      <w:ind w:left="720"/>
      <w:contextualSpacing/>
    </w:pPr>
  </w:style>
  <w:style w:type="paragraph" w:styleId="BalloonText">
    <w:name w:val="Balloon Text"/>
    <w:basedOn w:val="Normal"/>
    <w:link w:val="BalloonTextChar"/>
    <w:rsid w:val="001231CF"/>
    <w:rPr>
      <w:rFonts w:ascii="Tahoma" w:hAnsi="Tahoma" w:cs="Tahoma"/>
      <w:sz w:val="16"/>
      <w:szCs w:val="16"/>
    </w:rPr>
  </w:style>
  <w:style w:type="character" w:customStyle="1" w:styleId="BalloonTextChar">
    <w:name w:val="Balloon Text Char"/>
    <w:basedOn w:val="DefaultParagraphFont"/>
    <w:link w:val="BalloonText"/>
    <w:rsid w:val="001231CF"/>
    <w:rPr>
      <w:rFonts w:ascii="Tahoma" w:hAnsi="Tahoma" w:cs="Tahoma"/>
      <w:sz w:val="16"/>
      <w:szCs w:val="16"/>
    </w:rPr>
  </w:style>
  <w:style w:type="character" w:customStyle="1" w:styleId="apple-tab-span">
    <w:name w:val="apple-tab-span"/>
    <w:rsid w:val="00A10289"/>
  </w:style>
  <w:style w:type="paragraph" w:styleId="Footer">
    <w:name w:val="footer"/>
    <w:basedOn w:val="Normal"/>
    <w:link w:val="FooterChar"/>
    <w:uiPriority w:val="99"/>
    <w:unhideWhenUsed/>
    <w:rsid w:val="004D2E19"/>
    <w:pPr>
      <w:tabs>
        <w:tab w:val="center" w:pos="4680"/>
        <w:tab w:val="right" w:pos="9360"/>
      </w:tabs>
    </w:pPr>
  </w:style>
  <w:style w:type="character" w:customStyle="1" w:styleId="FooterChar">
    <w:name w:val="Footer Char"/>
    <w:basedOn w:val="DefaultParagraphFont"/>
    <w:link w:val="Footer"/>
    <w:uiPriority w:val="99"/>
    <w:rsid w:val="004D2E19"/>
    <w:rPr>
      <w:sz w:val="24"/>
    </w:rPr>
  </w:style>
</w:styles>
</file>

<file path=word/webSettings.xml><?xml version="1.0" encoding="utf-8"?>
<w:webSettings xmlns:r="http://schemas.openxmlformats.org/officeDocument/2006/relationships" xmlns:w="http://schemas.openxmlformats.org/wordprocessingml/2006/main">
  <w:divs>
    <w:div w:id="2978654">
      <w:bodyDiv w:val="1"/>
      <w:marLeft w:val="0"/>
      <w:marRight w:val="0"/>
      <w:marTop w:val="0"/>
      <w:marBottom w:val="0"/>
      <w:divBdr>
        <w:top w:val="none" w:sz="0" w:space="0" w:color="auto"/>
        <w:left w:val="none" w:sz="0" w:space="0" w:color="auto"/>
        <w:bottom w:val="none" w:sz="0" w:space="0" w:color="auto"/>
        <w:right w:val="none" w:sz="0" w:space="0" w:color="auto"/>
      </w:divBdr>
    </w:div>
    <w:div w:id="144902718">
      <w:bodyDiv w:val="1"/>
      <w:marLeft w:val="0"/>
      <w:marRight w:val="0"/>
      <w:marTop w:val="0"/>
      <w:marBottom w:val="0"/>
      <w:divBdr>
        <w:top w:val="none" w:sz="0" w:space="0" w:color="auto"/>
        <w:left w:val="none" w:sz="0" w:space="0" w:color="auto"/>
        <w:bottom w:val="none" w:sz="0" w:space="0" w:color="auto"/>
        <w:right w:val="none" w:sz="0" w:space="0" w:color="auto"/>
      </w:divBdr>
    </w:div>
    <w:div w:id="968128509">
      <w:bodyDiv w:val="1"/>
      <w:marLeft w:val="0"/>
      <w:marRight w:val="0"/>
      <w:marTop w:val="0"/>
      <w:marBottom w:val="0"/>
      <w:divBdr>
        <w:top w:val="none" w:sz="0" w:space="0" w:color="auto"/>
        <w:left w:val="none" w:sz="0" w:space="0" w:color="auto"/>
        <w:bottom w:val="none" w:sz="0" w:space="0" w:color="auto"/>
        <w:right w:val="none" w:sz="0" w:space="0" w:color="auto"/>
      </w:divBdr>
    </w:div>
    <w:div w:id="1106734571">
      <w:bodyDiv w:val="1"/>
      <w:marLeft w:val="0"/>
      <w:marRight w:val="0"/>
      <w:marTop w:val="0"/>
      <w:marBottom w:val="0"/>
      <w:divBdr>
        <w:top w:val="none" w:sz="0" w:space="0" w:color="auto"/>
        <w:left w:val="none" w:sz="0" w:space="0" w:color="auto"/>
        <w:bottom w:val="none" w:sz="0" w:space="0" w:color="auto"/>
        <w:right w:val="none" w:sz="0" w:space="0" w:color="auto"/>
      </w:divBdr>
    </w:div>
    <w:div w:id="1270701169">
      <w:bodyDiv w:val="1"/>
      <w:marLeft w:val="0"/>
      <w:marRight w:val="0"/>
      <w:marTop w:val="0"/>
      <w:marBottom w:val="0"/>
      <w:divBdr>
        <w:top w:val="none" w:sz="0" w:space="0" w:color="auto"/>
        <w:left w:val="none" w:sz="0" w:space="0" w:color="auto"/>
        <w:bottom w:val="none" w:sz="0" w:space="0" w:color="auto"/>
        <w:right w:val="none" w:sz="0" w:space="0" w:color="auto"/>
      </w:divBdr>
    </w:div>
    <w:div w:id="1735469009">
      <w:bodyDiv w:val="1"/>
      <w:marLeft w:val="0"/>
      <w:marRight w:val="0"/>
      <w:marTop w:val="0"/>
      <w:marBottom w:val="0"/>
      <w:divBdr>
        <w:top w:val="none" w:sz="0" w:space="0" w:color="auto"/>
        <w:left w:val="none" w:sz="0" w:space="0" w:color="auto"/>
        <w:bottom w:val="none" w:sz="0" w:space="0" w:color="auto"/>
        <w:right w:val="none" w:sz="0" w:space="0" w:color="auto"/>
      </w:divBdr>
    </w:div>
    <w:div w:id="1940328593">
      <w:bodyDiv w:val="1"/>
      <w:marLeft w:val="0"/>
      <w:marRight w:val="0"/>
      <w:marTop w:val="0"/>
      <w:marBottom w:val="0"/>
      <w:divBdr>
        <w:top w:val="none" w:sz="0" w:space="0" w:color="auto"/>
        <w:left w:val="none" w:sz="0" w:space="0" w:color="auto"/>
        <w:bottom w:val="none" w:sz="0" w:space="0" w:color="auto"/>
        <w:right w:val="none" w:sz="0" w:space="0" w:color="auto"/>
      </w:divBdr>
    </w:div>
    <w:div w:id="1988238857">
      <w:bodyDiv w:val="1"/>
      <w:marLeft w:val="0"/>
      <w:marRight w:val="0"/>
      <w:marTop w:val="0"/>
      <w:marBottom w:val="0"/>
      <w:divBdr>
        <w:top w:val="none" w:sz="0" w:space="0" w:color="auto"/>
        <w:left w:val="none" w:sz="0" w:space="0" w:color="auto"/>
        <w:bottom w:val="none" w:sz="0" w:space="0" w:color="auto"/>
        <w:right w:val="none" w:sz="0" w:space="0" w:color="auto"/>
      </w:divBdr>
    </w:div>
    <w:div w:id="214449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ehrman@atlanta.k12.g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orgiastandards.org/Georgia-Standards/Frameworks/Pre-Calculus-Curriculum-Map.pdf" TargetMode="External"/><Relationship Id="rId4" Type="http://schemas.openxmlformats.org/officeDocument/2006/relationships/settings" Target="settings.xml"/><Relationship Id="rId9" Type="http://schemas.openxmlformats.org/officeDocument/2006/relationships/hyperlink" Target="http://ehrman.weebly.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CB21-4554-433B-AADC-10C76BB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Atlanta Public Schools</Company>
  <LinksUpToDate>false</LinksUpToDate>
  <CharactersWithSpaces>7099</CharactersWithSpaces>
  <SharedDoc>false</SharedDoc>
  <HLinks>
    <vt:vector size="18" baseType="variant">
      <vt:variant>
        <vt:i4>7864363</vt:i4>
      </vt:variant>
      <vt:variant>
        <vt:i4>6</vt:i4>
      </vt:variant>
      <vt:variant>
        <vt:i4>0</vt:i4>
      </vt:variant>
      <vt:variant>
        <vt:i4>5</vt:i4>
      </vt:variant>
      <vt:variant>
        <vt:lpwstr>https://www.georgiastandards.org/standards/Georgia Performance Standards/Math-II-Stds-rev-0409.pdf</vt:lpwstr>
      </vt:variant>
      <vt:variant>
        <vt:lpwstr/>
      </vt:variant>
      <vt:variant>
        <vt:i4>2490420</vt:i4>
      </vt:variant>
      <vt:variant>
        <vt:i4>3</vt:i4>
      </vt:variant>
      <vt:variant>
        <vt:i4>0</vt:i4>
      </vt:variant>
      <vt:variant>
        <vt:i4>5</vt:i4>
      </vt:variant>
      <vt:variant>
        <vt:lpwstr>http://nhunter.weebly.com/</vt:lpwstr>
      </vt:variant>
      <vt:variant>
        <vt:lpwstr/>
      </vt:variant>
      <vt:variant>
        <vt:i4>1966125</vt:i4>
      </vt:variant>
      <vt:variant>
        <vt:i4>0</vt:i4>
      </vt:variant>
      <vt:variant>
        <vt:i4>0</vt:i4>
      </vt:variant>
      <vt:variant>
        <vt:i4>5</vt:i4>
      </vt:variant>
      <vt:variant>
        <vt:lpwstr>mailto:nhunter@atlanta.k12.ga.us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Georgia Tech</dc:creator>
  <cp:lastModifiedBy>Dave</cp:lastModifiedBy>
  <cp:revision>2</cp:revision>
  <cp:lastPrinted>2015-08-04T23:30:00Z</cp:lastPrinted>
  <dcterms:created xsi:type="dcterms:W3CDTF">2018-08-23T19:22:00Z</dcterms:created>
  <dcterms:modified xsi:type="dcterms:W3CDTF">2018-08-23T19:22:00Z</dcterms:modified>
</cp:coreProperties>
</file>